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95"/>
        <w:gridCol w:w="1396"/>
        <w:gridCol w:w="744"/>
        <w:gridCol w:w="1034"/>
        <w:gridCol w:w="991"/>
        <w:gridCol w:w="596"/>
        <w:gridCol w:w="638"/>
        <w:gridCol w:w="336"/>
        <w:gridCol w:w="1660"/>
      </w:tblGrid>
      <w:tr w:rsidR="00FB2E8B" w:rsidTr="00C11A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FB2E8B" w:rsidRPr="000D5218" w:rsidRDefault="00FB2E8B" w:rsidP="00C11A5E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FB2E8B" w:rsidTr="00C11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FB2E8B" w:rsidRPr="000D5218" w:rsidRDefault="00FB2E8B" w:rsidP="00C11A5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FB2E8B" w:rsidRPr="000D5218" w:rsidRDefault="00FB2E8B" w:rsidP="00C11A5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7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FB2E8B" w:rsidRPr="000D5218" w:rsidRDefault="00FB2E8B" w:rsidP="00C11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Red. broj. sata: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B2E8B" w:rsidRPr="000D5218" w:rsidRDefault="00FB2E8B" w:rsidP="00C11A5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FB2E8B" w:rsidRPr="000D5218" w:rsidRDefault="002B4894" w:rsidP="00C11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Nadnevak:</w:t>
            </w:r>
            <w:r w:rsidR="00FB2E8B" w:rsidRPr="000D5218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9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FB2E8B" w:rsidRPr="000D5218" w:rsidRDefault="00FB2E8B" w:rsidP="00C11A5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FB2E8B" w:rsidTr="00C11A5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FB2E8B" w:rsidRPr="000D5218" w:rsidRDefault="00FB2E8B" w:rsidP="00C11A5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BA6FA1">
              <w:rPr>
                <w:rFonts w:ascii="Candara" w:hAnsi="Candara" w:cs="Arial"/>
                <w:i/>
                <w:color w:val="FF5050"/>
                <w:sz w:val="22"/>
                <w:szCs w:val="22"/>
                <w:lang w:eastAsia="en-US"/>
              </w:rPr>
              <w:t>Glazbom kroz život</w:t>
            </w:r>
          </w:p>
        </w:tc>
      </w:tr>
      <w:tr w:rsidR="00FB2E8B" w:rsidTr="00C11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B2E8B" w:rsidRPr="000D5218" w:rsidRDefault="00AC79F3" w:rsidP="00C11A5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</w:t>
            </w:r>
            <w:r w:rsidR="00FB2E8B"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</w:t>
            </w:r>
          </w:p>
          <w:p w:rsidR="00FB2E8B" w:rsidRPr="000D5218" w:rsidRDefault="00BA6FA1" w:rsidP="00C11A5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C </w:t>
            </w:r>
            <w:r w:rsidR="00FB2E8B" w:rsidRPr="000D52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Kultura i mediji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B2E8B" w:rsidRPr="000D5218" w:rsidRDefault="00FB2E8B" w:rsidP="00C11A5E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FB2E8B" w:rsidRPr="000D5218" w:rsidRDefault="00BA6FA1" w:rsidP="00C11A5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usmjereno (aktivno) slušanje</w:t>
            </w:r>
            <w:r w:rsidR="00FB2E8B"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AE58E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radijske emisije </w:t>
            </w:r>
            <w:r w:rsidR="002B4894" w:rsidRPr="002B4894">
              <w:rPr>
                <w:rFonts w:ascii="Candara" w:hAnsi="Candara" w:cs="Arial"/>
                <w:sz w:val="22"/>
                <w:szCs w:val="22"/>
              </w:rPr>
              <w:t>–</w:t>
            </w:r>
            <w:r w:rsidR="002B4894">
              <w:rPr>
                <w:rFonts w:ascii="Candara" w:hAnsi="Candara" w:cs="Arial"/>
                <w:sz w:val="22"/>
                <w:szCs w:val="22"/>
              </w:rPr>
              <w:t xml:space="preserve">  </w:t>
            </w:r>
            <w:r w:rsidR="00AE58E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FB2E8B">
              <w:rPr>
                <w:rFonts w:ascii="Candara" w:hAnsi="Candara" w:cs="Arial"/>
                <w:sz w:val="22"/>
                <w:szCs w:val="22"/>
                <w:lang w:eastAsia="en-US"/>
              </w:rPr>
              <w:t>neknjiževnoga teksta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B2E8B" w:rsidRPr="000D5218" w:rsidRDefault="00FB2E8B" w:rsidP="00C11A5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FB2E8B" w:rsidRPr="000D5218" w:rsidRDefault="00AE58E6" w:rsidP="00C11A5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</w:t>
            </w:r>
            <w:r w:rsidR="00BA6FA1" w:rsidRPr="000D52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ndividualni</w:t>
            </w:r>
            <w:r w:rsidR="00BA6FA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</w:t>
            </w:r>
            <w:r w:rsidR="00BA6FA1" w:rsidRPr="000D52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B2E8B" w:rsidRPr="000D52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</w:t>
            </w:r>
            <w:r w:rsidR="00025A4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 skupinski</w:t>
            </w:r>
            <w:r w:rsidR="00BA6FA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B2E8B" w:rsidRPr="000D52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rad</w:t>
            </w:r>
          </w:p>
        </w:tc>
      </w:tr>
      <w:tr w:rsidR="00FB2E8B" w:rsidTr="00C11A5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FB2E8B" w:rsidRPr="000D5218" w:rsidRDefault="00FB2E8B" w:rsidP="00C11A5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Odgojno-obrazovni ishodi </w:t>
            </w:r>
            <w:r w:rsidR="00AD4E4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 razini </w:t>
            </w:r>
            <w:r w:rsidR="00C655A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predmetnoga </w:t>
            </w:r>
            <w:r w:rsidR="00AD4E4D">
              <w:rPr>
                <w:rFonts w:ascii="Candara" w:hAnsi="Candara" w:cs="Arial"/>
                <w:sz w:val="22"/>
                <w:szCs w:val="22"/>
                <w:lang w:eastAsia="en-US"/>
              </w:rPr>
              <w:t>kurikul</w:t>
            </w:r>
            <w:r w:rsidR="00C655AB">
              <w:rPr>
                <w:rFonts w:ascii="Candara" w:hAnsi="Candara" w:cs="Arial"/>
                <w:sz w:val="22"/>
                <w:szCs w:val="22"/>
                <w:lang w:eastAsia="en-US"/>
              </w:rPr>
              <w:t>uma</w:t>
            </w:r>
          </w:p>
        </w:tc>
      </w:tr>
      <w:tr w:rsidR="00FB2E8B" w:rsidTr="00C11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A6BB4" w:rsidRDefault="00941081" w:rsidP="00025A48">
            <w:pPr>
              <w:pStyle w:val="Default"/>
              <w:numPr>
                <w:ilvl w:val="0"/>
                <w:numId w:val="5"/>
              </w:numPr>
              <w:jc w:val="both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A.5.2. </w:t>
            </w:r>
            <w:r w:rsidR="00AA6BB4" w:rsidRPr="00AA6BB4">
              <w:rPr>
                <w:rFonts w:ascii="Candara" w:hAnsi="Candara"/>
                <w:b w:val="0"/>
                <w:bCs w:val="0"/>
                <w:sz w:val="22"/>
                <w:szCs w:val="22"/>
              </w:rPr>
              <w:t>Učenik sluša tekst</w:t>
            </w:r>
            <w:r w:rsidR="00AE58E6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</w:t>
            </w:r>
            <w:r w:rsidR="00AA6BB4" w:rsidRPr="00AA6BB4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i objašnjava značenje teksta. </w:t>
            </w:r>
          </w:p>
          <w:p w:rsidR="00FB2E8B" w:rsidRPr="00AA6BB4" w:rsidRDefault="00941081" w:rsidP="00025A48">
            <w:pPr>
              <w:pStyle w:val="Default"/>
              <w:numPr>
                <w:ilvl w:val="0"/>
                <w:numId w:val="5"/>
              </w:numPr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C.5.2. </w:t>
            </w:r>
            <w:r w:rsidR="00FB2E8B" w:rsidRPr="00AA6BB4">
              <w:rPr>
                <w:rFonts w:ascii="Candara" w:hAnsi="Candara"/>
                <w:b w:val="0"/>
                <w:bCs w:val="0"/>
                <w:sz w:val="22"/>
                <w:szCs w:val="22"/>
              </w:rPr>
              <w:t>Prepoznaje vrijednost neknjiževnoga teksta u kontekstu svakodnevnoga života.</w:t>
            </w:r>
          </w:p>
        </w:tc>
      </w:tr>
      <w:tr w:rsidR="00FB2E8B" w:rsidTr="00C11A5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FB2E8B" w:rsidRPr="001A1A87" w:rsidRDefault="00AC79F3" w:rsidP="00C11A5E">
            <w:pPr>
              <w:rPr>
                <w:rFonts w:ascii="Candara" w:hAnsi="Candara" w:cs="Arial"/>
                <w:sz w:val="20"/>
                <w:szCs w:val="20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Odgojno-obrazovni ishodi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 razini teme</w:t>
            </w:r>
          </w:p>
        </w:tc>
      </w:tr>
      <w:tr w:rsidR="00AC79F3" w:rsidTr="00AC79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A6BB4" w:rsidRPr="00AA6BB4" w:rsidRDefault="00AA6BB4" w:rsidP="00025A48">
            <w:pPr>
              <w:pStyle w:val="Default"/>
              <w:numPr>
                <w:ilvl w:val="0"/>
                <w:numId w:val="7"/>
              </w:numPr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AA6BB4">
              <w:rPr>
                <w:rFonts w:ascii="Candara" w:hAnsi="Candara"/>
                <w:b w:val="0"/>
                <w:bCs w:val="0"/>
                <w:sz w:val="22"/>
                <w:szCs w:val="22"/>
              </w:rPr>
              <w:t>Prepoznaje slušanje usmjereno na razumijevanje cjelovitog</w:t>
            </w:r>
            <w:r w:rsidR="002B4894">
              <w:rPr>
                <w:rFonts w:ascii="Candara" w:hAnsi="Candara"/>
                <w:b w:val="0"/>
                <w:bCs w:val="0"/>
                <w:sz w:val="22"/>
                <w:szCs w:val="22"/>
              </w:rPr>
              <w:t>a</w:t>
            </w:r>
            <w:r w:rsidRPr="00AA6BB4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sadržaja teksta.</w:t>
            </w:r>
          </w:p>
          <w:p w:rsidR="00AA6BB4" w:rsidRDefault="00AA6BB4" w:rsidP="00025A48">
            <w:pPr>
              <w:pStyle w:val="Default"/>
              <w:numPr>
                <w:ilvl w:val="0"/>
                <w:numId w:val="7"/>
              </w:numPr>
              <w:jc w:val="both"/>
              <w:rPr>
                <w:rFonts w:ascii="Candara" w:hAnsi="Candara"/>
                <w:sz w:val="22"/>
                <w:szCs w:val="22"/>
              </w:rPr>
            </w:pPr>
            <w:r w:rsidRPr="00AA6BB4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Prepričava slušani tekst služeći se bilješkama. </w:t>
            </w:r>
          </w:p>
          <w:p w:rsidR="00525F66" w:rsidRPr="00FD4E6B" w:rsidRDefault="00AA6BB4" w:rsidP="00025A48">
            <w:pPr>
              <w:pStyle w:val="Default"/>
              <w:numPr>
                <w:ilvl w:val="0"/>
                <w:numId w:val="7"/>
              </w:numPr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AA6BB4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Povezuje popularnokulturne tekstove sa svakodnevnim životom. </w:t>
            </w:r>
          </w:p>
        </w:tc>
      </w:tr>
      <w:tr w:rsidR="00AC79F3" w:rsidTr="00AC79F3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C79F3" w:rsidRPr="00AC79F3" w:rsidRDefault="00AC79F3" w:rsidP="00AC79F3">
            <w:pPr>
              <w:jc w:val="both"/>
              <w:rPr>
                <w:rFonts w:ascii="Candara" w:hAnsi="Candara" w:cs="Arial"/>
                <w:sz w:val="22"/>
                <w:szCs w:val="22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Odgojno-obrazovni ishodi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 razini </w:t>
            </w:r>
            <w:r w:rsidR="00525F66">
              <w:rPr>
                <w:rFonts w:ascii="Candara" w:hAnsi="Candara" w:cs="Arial"/>
                <w:sz w:val="22"/>
                <w:szCs w:val="22"/>
                <w:lang w:eastAsia="en-US"/>
              </w:rPr>
              <w:t>aktivnosti</w:t>
            </w:r>
          </w:p>
        </w:tc>
      </w:tr>
      <w:tr w:rsidR="00525F66" w:rsidTr="00FD4E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25F66" w:rsidRDefault="00525F66" w:rsidP="00C11A5E">
            <w:pPr>
              <w:rPr>
                <w:rFonts w:ascii="Candara" w:hAnsi="Candara" w:cs="Calibri"/>
                <w:bCs w:val="0"/>
                <w:sz w:val="22"/>
                <w:szCs w:val="22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Učenik će: </w:t>
            </w:r>
          </w:p>
          <w:p w:rsidR="00AE58E6" w:rsidRDefault="002B4894" w:rsidP="00C11A5E">
            <w:pPr>
              <w:rPr>
                <w:rFonts w:ascii="Candara" w:hAnsi="Candara" w:cs="Arial"/>
                <w:bCs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</w:rPr>
              <w:t>–</w:t>
            </w:r>
            <w:r w:rsidR="00525F66">
              <w:rPr>
                <w:rFonts w:ascii="Candara" w:hAnsi="Candara" w:cs="Arial"/>
                <w:b w:val="0"/>
                <w:sz w:val="22"/>
                <w:szCs w:val="22"/>
              </w:rPr>
              <w:t xml:space="preserve">  iz</w:t>
            </w:r>
            <w:r w:rsidR="00525F66" w:rsidRPr="000D5218">
              <w:rPr>
                <w:rFonts w:ascii="Candara" w:hAnsi="Candara" w:cs="Arial"/>
                <w:b w:val="0"/>
                <w:sz w:val="22"/>
                <w:szCs w:val="22"/>
              </w:rPr>
              <w:t xml:space="preserve">dvojiti ključne riječi i pisati kratke bilješke o </w:t>
            </w:r>
            <w:r w:rsidR="00AA6BB4">
              <w:rPr>
                <w:rFonts w:ascii="Candara" w:hAnsi="Candara" w:cs="Arial"/>
                <w:b w:val="0"/>
                <w:sz w:val="22"/>
                <w:szCs w:val="22"/>
              </w:rPr>
              <w:t xml:space="preserve">slušanome </w:t>
            </w:r>
            <w:r w:rsidR="00525F66" w:rsidRPr="000D5218">
              <w:rPr>
                <w:rFonts w:ascii="Candara" w:hAnsi="Candara" w:cs="Arial"/>
                <w:b w:val="0"/>
                <w:sz w:val="22"/>
                <w:szCs w:val="22"/>
              </w:rPr>
              <w:t>tekstu</w:t>
            </w:r>
          </w:p>
          <w:p w:rsidR="00525F66" w:rsidRDefault="002B4894" w:rsidP="00C11A5E">
            <w:pPr>
              <w:rPr>
                <w:rFonts w:ascii="Candara" w:hAnsi="Candara" w:cs="Calibri"/>
                <w:bCs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</w:rPr>
              <w:t>–</w:t>
            </w:r>
            <w:r w:rsidR="00AE58E6">
              <w:rPr>
                <w:rFonts w:ascii="Candara" w:hAnsi="Candara" w:cs="Arial"/>
                <w:b w:val="0"/>
                <w:sz w:val="22"/>
                <w:szCs w:val="22"/>
              </w:rPr>
              <w:t xml:space="preserve">  </w:t>
            </w:r>
            <w:r w:rsidR="00AE58E6">
              <w:rPr>
                <w:rFonts w:ascii="Candara" w:hAnsi="Candara"/>
                <w:b w:val="0"/>
                <w:bCs w:val="0"/>
                <w:sz w:val="22"/>
                <w:szCs w:val="22"/>
              </w:rPr>
              <w:t>odgovoriti na pitanja postavljena prije slušanja</w:t>
            </w:r>
          </w:p>
          <w:p w:rsidR="00FD4E6B" w:rsidRDefault="002B4894" w:rsidP="00C11A5E">
            <w:pPr>
              <w:rPr>
                <w:rFonts w:ascii="Candara" w:hAnsi="Candara" w:cs="Calibri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–</w:t>
            </w:r>
            <w:r w:rsidR="00FD4E6B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 o</w:t>
            </w:r>
            <w:r w:rsidR="00FD4E6B" w:rsidRPr="00AA6BB4">
              <w:rPr>
                <w:rFonts w:ascii="Candara" w:hAnsi="Candara"/>
                <w:b w:val="0"/>
                <w:bCs w:val="0"/>
                <w:sz w:val="22"/>
                <w:szCs w:val="22"/>
              </w:rPr>
              <w:t>bjašnjava</w:t>
            </w:r>
            <w:r w:rsidR="00FD4E6B">
              <w:rPr>
                <w:rFonts w:ascii="Candara" w:hAnsi="Candara"/>
                <w:b w:val="0"/>
                <w:bCs w:val="0"/>
                <w:sz w:val="22"/>
                <w:szCs w:val="22"/>
              </w:rPr>
              <w:t>ti</w:t>
            </w:r>
            <w:r w:rsidR="00FD4E6B" w:rsidRPr="00AA6BB4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nepoznate riječi na temelju vođenoga razgovora</w:t>
            </w:r>
          </w:p>
          <w:p w:rsidR="00525F66" w:rsidRDefault="002B4894" w:rsidP="00C11A5E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2B489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25F66"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525F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525F66" w:rsidRPr="00306ED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razvijati sposobnost usmjerenoga </w:t>
            </w:r>
            <w:r w:rsidR="00AA6BB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slušanja</w:t>
            </w:r>
            <w:r w:rsidR="00525F66" w:rsidRPr="00306ED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 argumentiranog</w:t>
            </w:r>
            <w:r w:rsidR="00525F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="00525F66" w:rsidRPr="00306ED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oblikovanja vlastitih stavova</w:t>
            </w:r>
            <w:r w:rsidR="00525F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 kritičkoga promišljanja o </w:t>
            </w:r>
            <w:r w:rsidR="00FD4E6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  <w:r w:rsidR="00525F66" w:rsidRPr="00306ED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tekst</w:t>
            </w:r>
            <w:r w:rsidR="00FD4E6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</w:t>
            </w:r>
            <w:r w:rsidR="00525F66" w:rsidRPr="00306ED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D4E6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(</w:t>
            </w:r>
            <w:r w:rsidR="00525F66" w:rsidRPr="00306ED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 medijima</w:t>
            </w:r>
            <w:r w:rsidR="00FD4E6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)</w:t>
            </w:r>
          </w:p>
          <w:p w:rsidR="00525F66" w:rsidRDefault="002B4894" w:rsidP="00C11A5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25F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25F66" w:rsidRPr="00306ED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  <w:r w:rsidR="00525F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525F66" w:rsidRPr="00306ED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drugoga i uvažava</w:t>
            </w:r>
            <w:r w:rsidR="00525F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525F66" w:rsidRPr="00306ED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njegov</w:t>
            </w:r>
            <w:r w:rsidR="00525F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e</w:t>
            </w:r>
            <w:r w:rsidR="00525F66" w:rsidRPr="00306ED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stavov</w:t>
            </w:r>
            <w:r w:rsidR="00525F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e</w:t>
            </w:r>
            <w:r w:rsidR="00AE58E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 </w:t>
            </w:r>
          </w:p>
        </w:tc>
      </w:tr>
      <w:tr w:rsidR="00FB2E8B" w:rsidTr="00C11A5E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FB2E8B" w:rsidRPr="000D5218" w:rsidRDefault="00FB2E8B" w:rsidP="00C11A5E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0D5218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FB2E8B" w:rsidRPr="000D5218" w:rsidRDefault="00FB2E8B" w:rsidP="00C11A5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FB2E8B" w:rsidTr="00C11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B2E8B" w:rsidRPr="000D5218" w:rsidRDefault="00FB2E8B" w:rsidP="00C11A5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FB2E8B" w:rsidRPr="000D5218" w:rsidRDefault="00FB2E8B" w:rsidP="00C11A5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B2E8B" w:rsidRPr="00305DA6" w:rsidRDefault="00FB2E8B" w:rsidP="002B489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 uvodnome dijelu sata učenici</w:t>
            </w:r>
            <w:r w:rsidR="00AE58E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D93B7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slušaju i gledaju zapis o Mozartu </w:t>
            </w:r>
            <w:r w:rsidR="00D93B7C" w:rsidRPr="00B73AB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digitalni udžbenik, </w:t>
            </w:r>
            <w:r w:rsidR="002B4894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1. dio, rubrika</w:t>
            </w:r>
            <w:r w:rsidR="00D93B7C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  <w:r w:rsidR="00D93B7C" w:rsidRPr="00D93B7C">
              <w:rPr>
                <w:rFonts w:ascii="Candara" w:hAnsi="Candara" w:cs="Arial"/>
                <w:i/>
                <w:iCs/>
                <w:sz w:val="22"/>
                <w:szCs w:val="22"/>
                <w:shd w:val="clear" w:color="auto" w:fill="FF7979"/>
                <w:lang w:eastAsia="en-US"/>
              </w:rPr>
              <w:t>Povezujem</w:t>
            </w:r>
            <w:r w:rsidR="00D93B7C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</w:t>
            </w:r>
            <w:r w:rsidR="00D93B7C" w:rsidRPr="00D93B7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razgovaraju o glazbi koju su slušali: kakav je dojam na njih ostavila, emociju koju bi uz nju vezali, razgovor o glazbeniku; što o njemu znaju ili bi htjeli znati, što njima glazba znači u svakodnevnome životu; </w:t>
            </w:r>
            <w:r w:rsidR="00AE58E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pripremaju </w:t>
            </w:r>
            <w:r w:rsidR="00D93B7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se </w:t>
            </w:r>
            <w:r w:rsidR="00AE58E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 </w:t>
            </w:r>
            <w:r w:rsidR="00A027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usmjereno slušanje </w:t>
            </w:r>
            <w:r w:rsidR="003D5D7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čitajući </w:t>
            </w:r>
            <w:r w:rsidR="00A027ED">
              <w:rPr>
                <w:rFonts w:ascii="Candara" w:hAnsi="Candara" w:cs="Arial"/>
                <w:sz w:val="22"/>
                <w:szCs w:val="22"/>
                <w:lang w:eastAsia="en-US"/>
              </w:rPr>
              <w:t>pitanja na koja tijekom slušanja i nakon njega oblikuju odgovore</w:t>
            </w:r>
            <w:r w:rsidR="003D5D7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(rubrika </w:t>
            </w:r>
            <w:r w:rsidR="003D5D7F" w:rsidRPr="003D5D7F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Poticaj za slušanje</w:t>
            </w:r>
            <w:r w:rsidR="003D5D7F">
              <w:rPr>
                <w:rFonts w:ascii="Candara" w:hAnsi="Candara" w:cs="Arial"/>
                <w:sz w:val="22"/>
                <w:szCs w:val="22"/>
                <w:lang w:eastAsia="en-US"/>
              </w:rPr>
              <w:t>)</w:t>
            </w:r>
            <w:r w:rsidR="00A027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B2E8B" w:rsidRPr="000D5218" w:rsidRDefault="002B4894" w:rsidP="00C11A5E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B2E8B" w:rsidRPr="000D52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</w:p>
          <w:p w:rsidR="00FB2E8B" w:rsidRPr="000D5218" w:rsidRDefault="002B4894" w:rsidP="00C11A5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B2E8B" w:rsidRPr="000D52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FB2E8B" w:rsidTr="00C11A5E">
        <w:trPr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D93B7C" w:rsidRDefault="00FB2E8B" w:rsidP="00C11A5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</w:t>
            </w:r>
          </w:p>
          <w:p w:rsidR="00FB2E8B" w:rsidRPr="000D5218" w:rsidRDefault="00FB2E8B" w:rsidP="00C11A5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</w:t>
            </w:r>
          </w:p>
          <w:p w:rsidR="00FB2E8B" w:rsidRPr="000D5218" w:rsidRDefault="00D93B7C" w:rsidP="00C11A5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11</w:t>
            </w:r>
            <w:r w:rsidR="00FB2E8B" w:rsidRPr="000D52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:rsidR="00FB2E8B" w:rsidRPr="000D5218" w:rsidRDefault="00FB2E8B" w:rsidP="00C11A5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FB2E8B" w:rsidRPr="000D5218" w:rsidRDefault="00FB2E8B" w:rsidP="00C11A5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FB2E8B" w:rsidRDefault="00FB2E8B" w:rsidP="00C11A5E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</w:p>
          <w:p w:rsidR="00FB2E8B" w:rsidRDefault="00941081" w:rsidP="00C11A5E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6</w:t>
            </w:r>
            <w:r w:rsidR="00DC5879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min</w:t>
            </w:r>
          </w:p>
          <w:p w:rsidR="00FB2E8B" w:rsidRDefault="00FB2E8B" w:rsidP="00C11A5E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FB2E8B" w:rsidRDefault="00FB2E8B" w:rsidP="00C11A5E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FB2E8B" w:rsidRPr="000D5218" w:rsidRDefault="00FB2E8B" w:rsidP="00C11A5E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20 min</w:t>
            </w:r>
          </w:p>
          <w:p w:rsidR="00FB2E8B" w:rsidRPr="000D5218" w:rsidRDefault="00FB2E8B" w:rsidP="00C11A5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FB2E8B" w:rsidRPr="000D5218" w:rsidRDefault="00FB2E8B" w:rsidP="00C11A5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FB2E8B" w:rsidRPr="000D5218" w:rsidRDefault="00FB2E8B" w:rsidP="00C11A5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FB2E8B" w:rsidRPr="000D5218" w:rsidRDefault="00FB2E8B" w:rsidP="00C11A5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FB2E8B" w:rsidRPr="000D5218" w:rsidRDefault="00FB2E8B" w:rsidP="00C11A5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FB2E8B" w:rsidRPr="00856A15" w:rsidRDefault="00FB2E8B" w:rsidP="00C11A5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FB2E8B" w:rsidRDefault="00FB2E8B" w:rsidP="002B4894">
            <w:pPr>
              <w:spacing w:line="276" w:lineRule="auto"/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Najava nastavne jedinice: </w:t>
            </w:r>
            <w:r w:rsidR="00A027ED" w:rsidRPr="00A027ED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Glazbom kroz život</w:t>
            </w:r>
            <w:r w:rsidR="00A027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B4894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 w:rsidR="00A027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A027ED" w:rsidRPr="00A027ED">
              <w:rPr>
                <w:rFonts w:ascii="Candara" w:hAnsi="Candara" w:cs="Arial"/>
                <w:iCs/>
                <w:sz w:val="22"/>
                <w:szCs w:val="22"/>
                <w:lang w:eastAsia="en-US"/>
              </w:rPr>
              <w:t>aktivno i usmjereno slušanje radijske emisije</w:t>
            </w:r>
          </w:p>
          <w:p w:rsidR="00FB2E8B" w:rsidRPr="00B73AB9" w:rsidRDefault="00FB2E8B" w:rsidP="002B4894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Slušanje zvučnoga zapisa </w:t>
            </w:r>
            <w:r w:rsidR="002B4894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Pr="00B73AB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udžbenik, </w:t>
            </w:r>
            <w:r w:rsidR="00A027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1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 dio</w:t>
            </w:r>
            <w:r w:rsidR="002B4894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  <w:p w:rsidR="00FB2E8B" w:rsidRDefault="00FB2E8B" w:rsidP="002B4894">
            <w:pPr>
              <w:spacing w:line="276" w:lineRule="auto"/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Učenici nakon slušanja iznose svoje dojmove odgovarajući na pitanja</w:t>
            </w:r>
            <w:r w:rsidR="00D93B7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iz dijela </w:t>
            </w:r>
            <w:r w:rsidR="00D93B7C" w:rsidRPr="00D93B7C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Poticaj za slušanje</w:t>
            </w:r>
            <w:r w:rsidR="00D93B7C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  <w:p w:rsidR="00FB2E8B" w:rsidRDefault="00FB2E8B" w:rsidP="002B4894">
            <w:pPr>
              <w:spacing w:line="276" w:lineRule="auto"/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Nakon dojmova provjeravamo razumijevanje neknjiževnoga teksta pitanjima</w:t>
            </w:r>
            <w:r w:rsidR="00D93B7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iz dijela </w:t>
            </w:r>
            <w:r w:rsidR="00D93B7C" w:rsidRPr="00D93B7C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Razumijem što slušam</w:t>
            </w:r>
            <w:r w:rsidR="00DC5879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 ili </w:t>
            </w:r>
            <w:r w:rsidR="00DC5879" w:rsidRPr="00DC5879">
              <w:rPr>
                <w:rFonts w:ascii="Candara" w:hAnsi="Candara" w:cs="Arial"/>
                <w:sz w:val="22"/>
                <w:szCs w:val="22"/>
                <w:lang w:eastAsia="en-US"/>
              </w:rPr>
              <w:t>pomoću kviza</w:t>
            </w:r>
            <w:r w:rsidR="00DC5879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2B4894" w:rsidRPr="002B4894">
              <w:rPr>
                <w:rFonts w:ascii="Candara" w:hAnsi="Candara" w:cs="Arial"/>
                <w:iCs/>
                <w:sz w:val="22"/>
                <w:szCs w:val="22"/>
                <w:shd w:val="clear" w:color="auto" w:fill="FF7C80"/>
                <w:lang w:eastAsia="en-US"/>
              </w:rPr>
              <w:t>(</w:t>
            </w:r>
            <w:r w:rsidR="00DC5879" w:rsidRPr="00B73AB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digitalni udžbenik, </w:t>
            </w:r>
            <w:r w:rsidR="002B4894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1. dio, rubrika </w:t>
            </w:r>
            <w:r w:rsidR="00DC5879" w:rsidRPr="00DC5879">
              <w:rPr>
                <w:rFonts w:ascii="Candara" w:hAnsi="Candara" w:cs="Arial"/>
                <w:i/>
                <w:iCs/>
                <w:sz w:val="22"/>
                <w:szCs w:val="22"/>
                <w:shd w:val="clear" w:color="auto" w:fill="FF7979"/>
                <w:lang w:eastAsia="en-US"/>
              </w:rPr>
              <w:t>Analiziram</w:t>
            </w:r>
            <w:r w:rsidR="002B4894" w:rsidRPr="002B4894">
              <w:rPr>
                <w:rFonts w:ascii="Candara" w:hAnsi="Candara" w:cs="Arial"/>
                <w:iCs/>
                <w:sz w:val="22"/>
                <w:szCs w:val="22"/>
                <w:shd w:val="clear" w:color="auto" w:fill="FF7979"/>
                <w:lang w:eastAsia="en-US"/>
              </w:rPr>
              <w:t>)</w:t>
            </w:r>
            <w:r w:rsidR="00941081">
              <w:rPr>
                <w:rFonts w:ascii="Candara" w:hAnsi="Candara" w:cs="Arial"/>
                <w:i/>
                <w:iCs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  <w:p w:rsidR="00FB2E8B" w:rsidRDefault="00FB2E8B" w:rsidP="002B489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Nakon provjere razumijevanja slušanoga teksta učenike dijelimo u 5 skupina. Svaka skupina ima zadatak izdvojiti iz neknjiževnoga teksta </w:t>
            </w:r>
            <w:r w:rsidR="00DC587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barem tri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ključne riječi</w:t>
            </w:r>
            <w:r w:rsidR="00DC587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pa u nekoliko rečenica svojim riječima izreći o čemu radijska emisija govori i s kojim ciljem (svrhom). Nakon toga skupine odgovaraju na pitanja </w:t>
            </w:r>
            <w:r w:rsidR="00DC5879" w:rsidRPr="00DC5879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A kako bih ja</w:t>
            </w:r>
            <w:r w:rsidR="00DC587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. </w:t>
            </w:r>
          </w:p>
          <w:p w:rsidR="00FB2E8B" w:rsidRDefault="00FB2E8B" w:rsidP="002B489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 kraju svaka skupina predstavlja rezultate svojega rada. </w:t>
            </w:r>
          </w:p>
          <w:p w:rsidR="00FB2E8B" w:rsidRPr="00D6377B" w:rsidRDefault="00FB2E8B" w:rsidP="002B4894">
            <w:pPr>
              <w:spacing w:line="276" w:lineRule="auto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D93B7C" w:rsidRDefault="00D93B7C" w:rsidP="00C11A5E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D93B7C" w:rsidRDefault="002B4894" w:rsidP="00C11A5E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D93B7C" w:rsidRPr="000D52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aktivno </w:t>
            </w:r>
            <w:r w:rsidR="00D93B7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i usmjereno </w:t>
            </w:r>
            <w:r w:rsidR="00D93B7C" w:rsidRPr="000D52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</w:t>
            </w:r>
          </w:p>
          <w:p w:rsidR="00FB2E8B" w:rsidRPr="000D5218" w:rsidRDefault="002B4894" w:rsidP="00C11A5E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B2E8B" w:rsidRPr="000D52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FB2E8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  <w:p w:rsidR="00FB2E8B" w:rsidRPr="000D5218" w:rsidRDefault="00FB2E8B" w:rsidP="00C11A5E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FB2E8B" w:rsidRPr="00856A15" w:rsidRDefault="002B4894" w:rsidP="00C11A5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</w:t>
            </w:r>
            <w:r w:rsidR="00FB2E8B" w:rsidRPr="00856A1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:rsidR="002B4894" w:rsidRDefault="002B4894" w:rsidP="002B4894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FB2E8B" w:rsidRPr="002B4894" w:rsidRDefault="002B4894" w:rsidP="002B489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2B489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Pr="002B489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B2E8B" w:rsidRPr="002B489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bilježi zapaženo </w:t>
            </w:r>
          </w:p>
          <w:p w:rsidR="00DC5879" w:rsidRDefault="00DC5879" w:rsidP="00C11A5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FB2E8B" w:rsidRPr="00856A15" w:rsidRDefault="002B4894" w:rsidP="00C11A5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B2E8B" w:rsidRPr="00856A15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predstavlja rezultate rada</w:t>
            </w:r>
            <w:r w:rsidR="00FB2E8B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B2E8B" w:rsidTr="00C11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B2E8B" w:rsidRPr="000D5218" w:rsidRDefault="00FB2E8B" w:rsidP="00C11A5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>Završni dio:</w:t>
            </w:r>
          </w:p>
          <w:p w:rsidR="00FB2E8B" w:rsidRDefault="00FB2E8B" w:rsidP="00C11A5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(sinteza)</w:t>
            </w:r>
          </w:p>
          <w:p w:rsidR="00FB2E8B" w:rsidRPr="008B36AE" w:rsidRDefault="00DC5879" w:rsidP="00C11A5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2</w:t>
            </w:r>
            <w:r w:rsidR="00FB2E8B" w:rsidRPr="000D52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B2E8B" w:rsidRPr="000D5218" w:rsidRDefault="00DC5879" w:rsidP="002B489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Svaka skupina ukratko komentira rad ostalih, učitelj na kraju daje završnu ocjenu.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B2E8B" w:rsidRPr="000D5218" w:rsidRDefault="002B4894" w:rsidP="00C11A5E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B2E8B" w:rsidRPr="000D52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zaključuje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 temi</w:t>
            </w:r>
          </w:p>
          <w:p w:rsidR="00FB2E8B" w:rsidRPr="000D5218" w:rsidRDefault="002B4894" w:rsidP="00C11A5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B2E8B" w:rsidRPr="000D521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iznosi bitno</w:t>
            </w:r>
          </w:p>
        </w:tc>
      </w:tr>
      <w:tr w:rsidR="00FB2E8B" w:rsidTr="00C11A5E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B2E8B" w:rsidRDefault="00FB2E8B" w:rsidP="00C11A5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Domaća zadaća</w:t>
            </w:r>
          </w:p>
          <w:p w:rsidR="00941081" w:rsidRPr="00941081" w:rsidRDefault="00941081" w:rsidP="00C11A5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941081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1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B2E8B" w:rsidRPr="008B36AE" w:rsidRDefault="00C824EF" w:rsidP="002B4894">
            <w:pPr>
              <w:spacing w:line="276" w:lineRule="auto"/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Učenik bira jedan zadatak iz rubrike </w:t>
            </w:r>
            <w:r w:rsidRPr="00C824EF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Izaberi po svojoj mjeri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B2E8B" w:rsidRPr="00C824EF" w:rsidRDefault="002B4894" w:rsidP="00C11A5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C824E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</w:t>
            </w:r>
            <w:r w:rsidR="00C824EF" w:rsidRPr="00C824E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stražuje o odabranoj temi u različitim izvorima</w:t>
            </w:r>
          </w:p>
        </w:tc>
      </w:tr>
      <w:tr w:rsidR="00FB2E8B" w:rsidTr="00C11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B2E8B" w:rsidRPr="000D5218" w:rsidRDefault="00FB2E8B" w:rsidP="00C11A5E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FB2E8B" w:rsidRPr="000D5218" w:rsidRDefault="00FB2E8B" w:rsidP="00C11A5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B2E8B" w:rsidRPr="000D5218" w:rsidRDefault="002B4894" w:rsidP="00C11A5E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="00FB2E8B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="00FB2E8B" w:rsidRPr="000D5218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osigurati </w:t>
            </w:r>
            <w:r w:rsidR="00C824EF">
              <w:rPr>
                <w:rFonts w:ascii="Candara" w:hAnsi="Candara" w:cstheme="minorHAnsi"/>
                <w:b w:val="0"/>
                <w:sz w:val="22"/>
                <w:szCs w:val="22"/>
              </w:rPr>
              <w:t>mirno okružje</w:t>
            </w:r>
            <w:r w:rsidR="00FB2E8B" w:rsidRPr="000D5218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za </w:t>
            </w:r>
            <w:r w:rsidR="00C824EF">
              <w:rPr>
                <w:rFonts w:ascii="Candara" w:hAnsi="Candara" w:cstheme="minorHAnsi"/>
                <w:b w:val="0"/>
                <w:sz w:val="22"/>
                <w:szCs w:val="22"/>
              </w:rPr>
              <w:t>aktivno i usmjereno slušanje</w:t>
            </w:r>
          </w:p>
          <w:p w:rsidR="00FB2E8B" w:rsidRPr="008B36AE" w:rsidRDefault="002B4894" w:rsidP="00C11A5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="00FB2E8B" w:rsidRPr="008B36AE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osigurati učeniku pomoć učenika u skupini</w:t>
            </w:r>
          </w:p>
          <w:p w:rsidR="00FB2E8B" w:rsidRPr="008B36AE" w:rsidRDefault="002B4894" w:rsidP="00C11A5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– učeniku pripremiti prilagođenu pisanu</w:t>
            </w:r>
            <w:r w:rsidR="00FB2E8B" w:rsidRPr="008B36AE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i slikovnu uputu za </w:t>
            </w:r>
            <w:r w:rsidR="00C824EF">
              <w:rPr>
                <w:rFonts w:ascii="Candara" w:hAnsi="Candara" w:cstheme="minorHAnsi"/>
                <w:b w:val="0"/>
                <w:sz w:val="22"/>
                <w:szCs w:val="22"/>
              </w:rPr>
              <w:t>bilježenje o pojedinostima iz radijske emisije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FB2E8B" w:rsidTr="00C11A5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B2E8B" w:rsidRPr="000D5218" w:rsidRDefault="00FB2E8B" w:rsidP="00C11A5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FB2E8B" w:rsidRPr="000D5218" w:rsidRDefault="00FB2E8B" w:rsidP="00C11A5E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2B4894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2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FB2E8B" w:rsidRPr="000D5218" w:rsidRDefault="00FB2E8B" w:rsidP="00C11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kao učenje</w:t>
            </w:r>
            <w:r w:rsidR="002B4894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FB2E8B" w:rsidRPr="000D5218" w:rsidRDefault="00FB2E8B" w:rsidP="00C11A5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2B4894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FB2E8B" w:rsidTr="00C82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B2E8B" w:rsidRPr="000D5218" w:rsidRDefault="00FB2E8B" w:rsidP="00C11A5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B2E8B" w:rsidRPr="002B4894" w:rsidRDefault="002B4894" w:rsidP="002B4894">
            <w:pPr>
              <w:pStyle w:val="NoSpacing"/>
              <w:rPr>
                <w:rFonts w:ascii="Candara" w:hAnsi="Candara"/>
                <w:sz w:val="22"/>
                <w:szCs w:val="22"/>
              </w:rPr>
            </w:pPr>
            <w:r w:rsidRPr="002B4894">
              <w:rPr>
                <w:rFonts w:ascii="Candara" w:hAnsi="Candara"/>
                <w:sz w:val="22"/>
                <w:szCs w:val="22"/>
              </w:rPr>
              <w:t>–</w:t>
            </w:r>
            <w:r w:rsidR="00FB2E8B" w:rsidRPr="002B4894">
              <w:rPr>
                <w:rFonts w:ascii="Candara" w:hAnsi="Candara"/>
                <w:sz w:val="22"/>
                <w:szCs w:val="22"/>
              </w:rPr>
              <w:t xml:space="preserve"> opažanje učenikovih aktivnosti, ponašanja i zalaganja tijekom</w:t>
            </w:r>
            <w:r w:rsidR="00C824EF" w:rsidRPr="002B4894">
              <w:rPr>
                <w:rFonts w:ascii="Candara" w:hAnsi="Candara"/>
                <w:sz w:val="22"/>
                <w:szCs w:val="22"/>
              </w:rPr>
              <w:t xml:space="preserve"> slušanja, nakon slušanja i tijekom rada u skupini</w:t>
            </w:r>
            <w:r w:rsidR="00FB2E8B" w:rsidRPr="002B4894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79568D" w:rsidRPr="00C824EF" w:rsidRDefault="002B4894" w:rsidP="002B4894">
            <w:pPr>
              <w:pStyle w:val="NoSpacing"/>
            </w:pPr>
            <w:r w:rsidRPr="002B4894">
              <w:rPr>
                <w:rFonts w:ascii="Candara" w:hAnsi="Candara"/>
                <w:sz w:val="22"/>
                <w:szCs w:val="22"/>
              </w:rPr>
              <w:t>–</w:t>
            </w:r>
            <w:r w:rsidR="0079568D" w:rsidRPr="002B4894">
              <w:rPr>
                <w:rFonts w:ascii="Candara" w:hAnsi="Candara"/>
                <w:sz w:val="22"/>
                <w:szCs w:val="22"/>
              </w:rPr>
              <w:t xml:space="preserve"> izlazna kartica</w:t>
            </w:r>
            <w:r>
              <w:rPr>
                <w:rFonts w:ascii="Candara" w:hAnsi="Candara"/>
                <w:sz w:val="22"/>
                <w:szCs w:val="22"/>
              </w:rPr>
              <w:t>.</w:t>
            </w:r>
          </w:p>
        </w:tc>
        <w:tc>
          <w:tcPr>
            <w:tcW w:w="262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B2E8B" w:rsidRPr="002B4894" w:rsidRDefault="002B4894" w:rsidP="002B4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2B4894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 w:rsidRPr="002B489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usklađuje</w:t>
            </w:r>
            <w:r w:rsidR="00FB2E8B" w:rsidRPr="002B489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odgovore s mišljenjem skupine, cijeloga razreda i učiteljice </w:t>
            </w:r>
          </w:p>
          <w:p w:rsidR="00FB2E8B" w:rsidRPr="002B4894" w:rsidRDefault="002B4894" w:rsidP="002B4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2B4894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 w:rsidRPr="002B489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FB2E8B" w:rsidRPr="002B489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komentira rad ostalih učenika i aktivno sluša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njihova </w:t>
            </w:r>
            <w:r w:rsidR="00FB2E8B" w:rsidRPr="002B489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izlaganja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B2E8B" w:rsidRPr="002B4894" w:rsidRDefault="002B4894" w:rsidP="002B4894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>
              <w:rPr>
                <w:rFonts w:ascii="Candara" w:hAnsi="Candara" w:cs="Open Sans"/>
                <w:b w:val="0"/>
                <w:sz w:val="22"/>
                <w:szCs w:val="22"/>
              </w:rPr>
              <w:t>–</w:t>
            </w:r>
            <w:r w:rsidR="00FB2E8B" w:rsidRPr="008D4C5D">
              <w:rPr>
                <w:rFonts w:ascii="Candara" w:hAnsi="Candara" w:cs="Open Sans"/>
                <w:b w:val="0"/>
                <w:sz w:val="22"/>
                <w:szCs w:val="22"/>
              </w:rPr>
              <w:t xml:space="preserve"> vrednovanje skupinskoga rada</w:t>
            </w:r>
            <w:r>
              <w:rPr>
                <w:rFonts w:ascii="Candara" w:hAnsi="Candara" w:cs="Open Sans"/>
                <w:b w:val="0"/>
                <w:sz w:val="22"/>
                <w:szCs w:val="22"/>
              </w:rPr>
              <w:t xml:space="preserve"> </w:t>
            </w:r>
            <w:r w:rsidR="008D4C5D" w:rsidRPr="008D4C5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(učitelj može najaviti vrednovanje samo jedne skupine na početku sata i odrediti koja je to skupina)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FB2E8B" w:rsidTr="00C11A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B2E8B" w:rsidRPr="000D5218" w:rsidRDefault="00FB2E8B" w:rsidP="00C11A5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FB2E8B" w:rsidRPr="000D5218" w:rsidRDefault="00FB2E8B" w:rsidP="00C11A5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FB2E8B" w:rsidRPr="000D5218" w:rsidRDefault="00FB2E8B" w:rsidP="00C11A5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FB2E8B" w:rsidRPr="008B36AE" w:rsidRDefault="00FB2E8B" w:rsidP="00C11A5E">
            <w:pPr>
              <w:jc w:val="center"/>
              <w:rPr>
                <w:rFonts w:ascii="Candara" w:hAnsi="Candara"/>
              </w:rPr>
            </w:pPr>
          </w:p>
          <w:p w:rsidR="00FB2E8B" w:rsidRPr="0079568D" w:rsidRDefault="001558A8" w:rsidP="00C11A5E">
            <w:pPr>
              <w:rPr>
                <w:rFonts w:ascii="Candara" w:hAnsi="Candara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                                    </w:t>
            </w:r>
            <w:r w:rsidRPr="0079568D">
              <w:rPr>
                <w:rFonts w:ascii="Candara" w:hAnsi="Candara"/>
                <w:bCs w:val="0"/>
                <w:sz w:val="22"/>
                <w:szCs w:val="22"/>
              </w:rPr>
              <w:t>Glazbom kroz život</w:t>
            </w:r>
          </w:p>
          <w:p w:rsidR="001558A8" w:rsidRDefault="001558A8" w:rsidP="00C11A5E">
            <w:pPr>
              <w:rPr>
                <w:rFonts w:ascii="Candara" w:hAnsi="Candara"/>
                <w:bCs w:val="0"/>
                <w:sz w:val="22"/>
                <w:szCs w:val="22"/>
              </w:rPr>
            </w:pPr>
          </w:p>
          <w:p w:rsidR="001558A8" w:rsidRDefault="002B4894" w:rsidP="00C11A5E">
            <w:pPr>
              <w:rPr>
                <w:rFonts w:ascii="Candara" w:hAnsi="Candara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>–</w:t>
            </w:r>
            <w:r w:rsidR="001558A8">
              <w:rPr>
                <w:rFonts w:ascii="Candara" w:hAnsi="Candara"/>
                <w:b w:val="0"/>
                <w:sz w:val="22"/>
                <w:szCs w:val="22"/>
              </w:rPr>
              <w:t xml:space="preserve"> radijska emisija OŠ „Antun Nemčić Gostovinski“, Koprivnica, 2015.</w:t>
            </w:r>
          </w:p>
          <w:p w:rsidR="00E56942" w:rsidRDefault="002B4894" w:rsidP="00C11A5E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2B4894">
              <w:rPr>
                <w:rFonts w:ascii="Candara" w:hAnsi="Candara"/>
                <w:b w:val="0"/>
                <w:sz w:val="22"/>
                <w:szCs w:val="22"/>
              </w:rPr>
              <w:t>–</w:t>
            </w:r>
            <w:r w:rsidR="00E56942">
              <w:rPr>
                <w:rFonts w:ascii="Candara" w:hAnsi="Candara"/>
                <w:sz w:val="22"/>
                <w:szCs w:val="22"/>
              </w:rPr>
              <w:t xml:space="preserve"> aktivno i usmjereno slušanje</w:t>
            </w:r>
          </w:p>
          <w:p w:rsidR="001558A8" w:rsidRDefault="002B4894" w:rsidP="00C11A5E">
            <w:pPr>
              <w:rPr>
                <w:rFonts w:ascii="Candara" w:hAnsi="Candara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>–</w:t>
            </w:r>
            <w:r w:rsidR="001558A8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="001558A8" w:rsidRPr="001558A8">
              <w:rPr>
                <w:rFonts w:ascii="Candara" w:hAnsi="Candara"/>
                <w:b w:val="0"/>
                <w:i/>
                <w:iCs/>
                <w:sz w:val="22"/>
                <w:szCs w:val="22"/>
              </w:rPr>
              <w:t>glazba</w:t>
            </w:r>
            <w:r w:rsidR="001558A8">
              <w:rPr>
                <w:rFonts w:ascii="Candara" w:hAnsi="Candara"/>
                <w:b w:val="0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b w:val="0"/>
                <w:i/>
                <w:iCs/>
                <w:sz w:val="22"/>
                <w:szCs w:val="22"/>
              </w:rPr>
              <w:t>–</w:t>
            </w:r>
            <w:r w:rsidR="001558A8">
              <w:rPr>
                <w:rFonts w:ascii="Candara" w:hAnsi="Candara"/>
                <w:b w:val="0"/>
                <w:i/>
                <w:iCs/>
                <w:sz w:val="22"/>
                <w:szCs w:val="22"/>
              </w:rPr>
              <w:t xml:space="preserve"> </w:t>
            </w:r>
            <w:r w:rsidR="001558A8" w:rsidRPr="001558A8">
              <w:rPr>
                <w:rFonts w:ascii="Candara" w:hAnsi="Candara"/>
                <w:b w:val="0"/>
                <w:sz w:val="22"/>
                <w:szCs w:val="22"/>
              </w:rPr>
              <w:t>od slavenske riječi glas</w:t>
            </w:r>
          </w:p>
          <w:p w:rsidR="001558A8" w:rsidRDefault="002B4894" w:rsidP="00C11A5E">
            <w:pPr>
              <w:rPr>
                <w:rFonts w:ascii="Candara" w:hAnsi="Candara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>–</w:t>
            </w:r>
            <w:r w:rsidR="001558A8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="001558A8" w:rsidRPr="001558A8">
              <w:rPr>
                <w:rFonts w:ascii="Candara" w:hAnsi="Candara"/>
                <w:b w:val="0"/>
                <w:i/>
                <w:iCs/>
                <w:sz w:val="22"/>
                <w:szCs w:val="22"/>
              </w:rPr>
              <w:t>muzika</w:t>
            </w:r>
            <w:r w:rsidR="001558A8">
              <w:rPr>
                <w:rFonts w:ascii="Candara" w:hAnsi="Candara"/>
                <w:b w:val="0"/>
                <w:sz w:val="22"/>
                <w:szCs w:val="22"/>
              </w:rPr>
              <w:t xml:space="preserve"> lat. </w:t>
            </w:r>
            <w:r>
              <w:rPr>
                <w:rFonts w:ascii="Candara" w:hAnsi="Candara"/>
                <w:b w:val="0"/>
                <w:sz w:val="22"/>
                <w:szCs w:val="22"/>
              </w:rPr>
              <w:t>–</w:t>
            </w:r>
            <w:r w:rsidR="001558A8">
              <w:rPr>
                <w:rFonts w:ascii="Candara" w:hAnsi="Candara"/>
                <w:b w:val="0"/>
                <w:sz w:val="22"/>
                <w:szCs w:val="22"/>
              </w:rPr>
              <w:t xml:space="preserve"> ugodan zvuk</w:t>
            </w:r>
          </w:p>
          <w:p w:rsidR="001558A8" w:rsidRDefault="00E56942" w:rsidP="00C11A5E">
            <w:pPr>
              <w:rPr>
                <w:rFonts w:ascii="Candara" w:hAnsi="Candara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>Glazba je neizostavni dio ljudskoga života: opušta, ispunjava, potiče dobre misli.</w:t>
            </w:r>
          </w:p>
          <w:p w:rsidR="00E56942" w:rsidRDefault="002B4894" w:rsidP="00C11A5E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>–</w:t>
            </w:r>
            <w:r w:rsidR="00E56942">
              <w:rPr>
                <w:rFonts w:ascii="Candara" w:hAnsi="Candara"/>
                <w:b w:val="0"/>
                <w:sz w:val="22"/>
                <w:szCs w:val="22"/>
              </w:rPr>
              <w:t xml:space="preserve"> Mozartov efekt </w:t>
            </w:r>
            <w:r>
              <w:rPr>
                <w:rFonts w:ascii="Candara" w:hAnsi="Candara"/>
                <w:b w:val="0"/>
                <w:sz w:val="22"/>
                <w:szCs w:val="22"/>
              </w:rPr>
              <w:t>–</w:t>
            </w:r>
            <w:r w:rsidR="00E56942">
              <w:rPr>
                <w:rFonts w:ascii="Candara" w:hAnsi="Candara"/>
                <w:b w:val="0"/>
                <w:sz w:val="22"/>
                <w:szCs w:val="22"/>
              </w:rPr>
              <w:t xml:space="preserve"> pozitivan utjecaj Mozartove glazbe </w:t>
            </w:r>
            <w:r w:rsidR="0047608A">
              <w:rPr>
                <w:rFonts w:ascii="Candara" w:hAnsi="Candara"/>
                <w:b w:val="0"/>
                <w:sz w:val="22"/>
                <w:szCs w:val="22"/>
              </w:rPr>
              <w:t>na misaone sposobnosti djece</w:t>
            </w:r>
          </w:p>
          <w:p w:rsidR="00FB2E8B" w:rsidRPr="008B36AE" w:rsidRDefault="00FB2E8B" w:rsidP="00C824EF">
            <w:pPr>
              <w:rPr>
                <w:rFonts w:ascii="Candara" w:hAnsi="Candara"/>
              </w:rPr>
            </w:pPr>
          </w:p>
        </w:tc>
      </w:tr>
      <w:tr w:rsidR="00FB2E8B" w:rsidRPr="00722050" w:rsidTr="00C11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B2E8B" w:rsidRPr="000D5218" w:rsidRDefault="00FB2E8B" w:rsidP="00C11A5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B2E8B" w:rsidRPr="000D5218" w:rsidRDefault="00FB2E8B" w:rsidP="00C11A5E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0D5218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0D5218">
              <w:rPr>
                <w:rFonts w:ascii="Candara" w:hAnsi="Candara"/>
                <w:b w:val="0"/>
                <w:i/>
                <w:sz w:val="22"/>
                <w:szCs w:val="22"/>
              </w:rPr>
              <w:t>Hrvatski bez granica 5,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2. dio,  </w:t>
            </w:r>
            <w:r w:rsidRPr="000D5218">
              <w:rPr>
                <w:rFonts w:ascii="Candara" w:hAnsi="Candara"/>
                <w:b w:val="0"/>
                <w:sz w:val="22"/>
                <w:szCs w:val="22"/>
              </w:rPr>
              <w:t>učeničke bilježnice, ploča, računalo, projektor</w:t>
            </w:r>
          </w:p>
        </w:tc>
      </w:tr>
      <w:tr w:rsidR="00FB2E8B" w:rsidRPr="00722050" w:rsidTr="00C11A5E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B2E8B" w:rsidRPr="000D5218" w:rsidRDefault="00FB2E8B" w:rsidP="00C11A5E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FB2E8B" w:rsidRPr="000D5218" w:rsidRDefault="00FB2E8B" w:rsidP="00C11A5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B2E8B" w:rsidRDefault="00FB2E8B" w:rsidP="00C11A5E">
            <w:pPr>
              <w:rPr>
                <w:rFonts w:ascii="Candara" w:hAnsi="Candara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hyperlink r:id="rId6" w:history="1">
              <w:r w:rsidR="0047608A" w:rsidRPr="0072326D">
                <w:rPr>
                  <w:rStyle w:val="Hyperlink"/>
                  <w:rFonts w:ascii="Candara" w:hAnsi="Candara"/>
                  <w:sz w:val="22"/>
                  <w:szCs w:val="22"/>
                </w:rPr>
                <w:t>www.muzika.hr/postoji-li-i-sto-je-mozart-efekt/</w:t>
              </w:r>
            </w:hyperlink>
          </w:p>
          <w:p w:rsidR="0047608A" w:rsidRPr="000D5218" w:rsidRDefault="0047608A" w:rsidP="00C11A5E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2B4894">
              <w:rPr>
                <w:rFonts w:ascii="Candara" w:hAnsi="Candara"/>
                <w:b w:val="0"/>
                <w:i/>
                <w:sz w:val="22"/>
                <w:szCs w:val="22"/>
              </w:rPr>
              <w:t>Klik u svijet</w:t>
            </w:r>
            <w:r w:rsidR="00941081">
              <w:rPr>
                <w:rFonts w:ascii="Candara" w:hAnsi="Candara"/>
                <w:b w:val="0"/>
                <w:sz w:val="22"/>
                <w:szCs w:val="22"/>
              </w:rPr>
              <w:t xml:space="preserve"> (udžbenik)</w:t>
            </w:r>
          </w:p>
        </w:tc>
      </w:tr>
      <w:tr w:rsidR="00FB2E8B" w:rsidRPr="00722050" w:rsidTr="00C11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B2E8B" w:rsidRPr="000D5218" w:rsidRDefault="00FB2E8B" w:rsidP="00C11A5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B4894" w:rsidRPr="002B4894" w:rsidRDefault="00FB2E8B" w:rsidP="00C11A5E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2B4894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Učiti kako učiti: </w:t>
            </w:r>
          </w:p>
          <w:p w:rsidR="00FB2E8B" w:rsidRPr="000D5218" w:rsidRDefault="002B4894" w:rsidP="002B4894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u</w:t>
            </w:r>
            <w:r w:rsidR="00FB2E8B" w:rsidRPr="000D5218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čenik upravlja učenjem 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–</w:t>
            </w:r>
            <w:r w:rsidR="00FB2E8B" w:rsidRPr="000D5218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postavlja </w:t>
            </w:r>
            <w:hyperlink r:id="rId7" w:tooltip="Pojmovnik: cilj" w:history="1">
              <w:r w:rsidR="00FB2E8B" w:rsidRPr="002B4894">
                <w:rPr>
                  <w:rStyle w:val="Hyperlink"/>
                  <w:rFonts w:ascii="Candara" w:eastAsiaTheme="majorEastAsia" w:hAnsi="Candara"/>
                  <w:b w:val="0"/>
                  <w:color w:val="000000" w:themeColor="text1"/>
                  <w:sz w:val="22"/>
                  <w:szCs w:val="22"/>
                  <w:u w:val="none"/>
                </w:rPr>
                <w:t>cilj</w:t>
              </w:r>
            </w:hyperlink>
            <w:r w:rsidR="00FB2E8B" w:rsidRPr="002B4894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eve, planira učenje, uz pomoć učitelja koristi različite </w:t>
            </w:r>
            <w:hyperlink r:id="rId8" w:tooltip="Pojmovnik: strategije učenja" w:history="1">
              <w:r w:rsidR="00FB2E8B" w:rsidRPr="002B4894">
                <w:rPr>
                  <w:rStyle w:val="Hyperlink"/>
                  <w:rFonts w:ascii="Candara" w:eastAsiaTheme="majorEastAsia" w:hAnsi="Candara"/>
                  <w:b w:val="0"/>
                  <w:color w:val="000000" w:themeColor="text1"/>
                  <w:sz w:val="22"/>
                  <w:szCs w:val="22"/>
                  <w:u w:val="none"/>
                </w:rPr>
                <w:t>strategije učenja</w:t>
              </w:r>
            </w:hyperlink>
            <w:r w:rsidR="00FB2E8B" w:rsidRPr="002B4894">
              <w:rPr>
                <w:rStyle w:val="Hyperlink"/>
                <w:rFonts w:ascii="Candara" w:eastAsiaTheme="majorEastAsia" w:hAnsi="Candara"/>
                <w:b w:val="0"/>
                <w:color w:val="000000" w:themeColor="text1"/>
                <w:sz w:val="22"/>
                <w:szCs w:val="22"/>
                <w:u w:val="none"/>
              </w:rPr>
              <w:t>.</w:t>
            </w:r>
          </w:p>
        </w:tc>
      </w:tr>
    </w:tbl>
    <w:p w:rsidR="00FB2E8B" w:rsidRDefault="00FB2E8B" w:rsidP="00FB2E8B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FB2E8B" w:rsidRDefault="00FB2E8B" w:rsidP="00FB2E8B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2B4894" w:rsidRPr="002B4894" w:rsidRDefault="0079568D" w:rsidP="00FB2E8B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  <w:r w:rsidRPr="002B4894">
        <w:rPr>
          <w:rFonts w:ascii="Candara" w:eastAsiaTheme="minorHAnsi" w:hAnsi="Candara" w:cstheme="minorBidi"/>
          <w:b/>
          <w:sz w:val="22"/>
          <w:szCs w:val="22"/>
          <w:lang w:eastAsia="en-US"/>
        </w:rPr>
        <w:t>Prilog 1.</w:t>
      </w:r>
      <w:r w:rsidRPr="002B4894">
        <w:rPr>
          <w:rFonts w:ascii="Candara" w:eastAsiaTheme="minorHAnsi" w:hAnsi="Candara" w:cstheme="minorBidi"/>
          <w:sz w:val="22"/>
          <w:szCs w:val="22"/>
          <w:lang w:eastAsia="en-US"/>
        </w:rPr>
        <w:t xml:space="preserve"> </w:t>
      </w:r>
    </w:p>
    <w:p w:rsidR="002B4894" w:rsidRPr="002B4894" w:rsidRDefault="002B4894" w:rsidP="00FB2E8B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</w:p>
    <w:p w:rsidR="00C824EF" w:rsidRPr="002B4894" w:rsidRDefault="0079568D" w:rsidP="00FB2E8B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  <w:r w:rsidRPr="002B4894">
        <w:rPr>
          <w:rFonts w:ascii="Candara" w:eastAsiaTheme="minorHAnsi" w:hAnsi="Candara" w:cstheme="minorBidi"/>
          <w:sz w:val="22"/>
          <w:szCs w:val="22"/>
          <w:lang w:eastAsia="en-US"/>
        </w:rPr>
        <w:t>Izlazna kartica (vrednovanje za učenje)</w:t>
      </w:r>
    </w:p>
    <w:p w:rsidR="0079568D" w:rsidRPr="002B4894" w:rsidRDefault="0079568D" w:rsidP="00FB2E8B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</w:p>
    <w:p w:rsidR="0079568D" w:rsidRPr="002B4894" w:rsidRDefault="0079568D" w:rsidP="00FB2E8B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  <w:r w:rsidRPr="002B4894">
        <w:rPr>
          <w:rFonts w:ascii="Candara" w:eastAsiaTheme="minorHAnsi" w:hAnsi="Candara" w:cstheme="minorBidi"/>
          <w:sz w:val="22"/>
          <w:szCs w:val="22"/>
          <w:lang w:eastAsia="en-US"/>
        </w:rPr>
        <w:t>Odgovori na pitanja o slušanome tekstu</w:t>
      </w:r>
      <w:r w:rsidR="008D4C5D" w:rsidRPr="002B4894">
        <w:rPr>
          <w:rFonts w:ascii="Candara" w:eastAsiaTheme="minorHAnsi" w:hAnsi="Candara" w:cstheme="minorBidi"/>
          <w:sz w:val="22"/>
          <w:szCs w:val="22"/>
          <w:lang w:eastAsia="en-US"/>
        </w:rPr>
        <w:t xml:space="preserve"> i provjeri jesi li aktivno slušao</w:t>
      </w:r>
      <w:r w:rsidR="002B4894">
        <w:rPr>
          <w:rFonts w:ascii="Candara" w:eastAsiaTheme="minorHAnsi" w:hAnsi="Candara" w:cstheme="minorBidi"/>
          <w:sz w:val="22"/>
          <w:szCs w:val="22"/>
          <w:lang w:eastAsia="en-US"/>
        </w:rPr>
        <w:t>/slušala</w:t>
      </w:r>
      <w:r w:rsidR="008D4C5D" w:rsidRPr="002B4894">
        <w:rPr>
          <w:rFonts w:ascii="Candara" w:eastAsiaTheme="minorHAnsi" w:hAnsi="Candara" w:cstheme="minorBidi"/>
          <w:sz w:val="22"/>
          <w:szCs w:val="22"/>
          <w:lang w:eastAsia="en-US"/>
        </w:rPr>
        <w:t xml:space="preserve"> tekst</w:t>
      </w:r>
      <w:r w:rsidRPr="002B4894">
        <w:rPr>
          <w:rFonts w:ascii="Candara" w:eastAsiaTheme="minorHAnsi" w:hAnsi="Candara" w:cstheme="minorBidi"/>
          <w:sz w:val="22"/>
          <w:szCs w:val="22"/>
          <w:lang w:eastAsia="en-US"/>
        </w:rPr>
        <w:t>.</w:t>
      </w:r>
    </w:p>
    <w:p w:rsidR="0079568D" w:rsidRPr="002B4894" w:rsidRDefault="0079568D" w:rsidP="00FB2E8B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</w:p>
    <w:p w:rsidR="0079568D" w:rsidRPr="002B4894" w:rsidRDefault="0079568D" w:rsidP="00FB2E8B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  <w:r w:rsidRPr="002B4894">
        <w:rPr>
          <w:rFonts w:ascii="Candara" w:eastAsiaTheme="minorHAnsi" w:hAnsi="Candara" w:cstheme="minorBidi"/>
          <w:sz w:val="22"/>
          <w:szCs w:val="22"/>
          <w:lang w:eastAsia="en-US"/>
        </w:rPr>
        <w:t>1. Kako i gdje se razvila glazba?</w:t>
      </w:r>
    </w:p>
    <w:p w:rsidR="0079568D" w:rsidRPr="002B4894" w:rsidRDefault="0079568D" w:rsidP="00FB2E8B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  <w:r w:rsidRPr="002B4894">
        <w:rPr>
          <w:rFonts w:ascii="Candara" w:eastAsiaTheme="minorHAnsi" w:hAnsi="Candara" w:cstheme="minorBidi"/>
          <w:sz w:val="22"/>
          <w:szCs w:val="22"/>
          <w:lang w:eastAsia="en-US"/>
        </w:rPr>
        <w:t>2. Što glazba znači ljudima?</w:t>
      </w:r>
    </w:p>
    <w:p w:rsidR="0079568D" w:rsidRPr="002B4894" w:rsidRDefault="0079568D" w:rsidP="00FB2E8B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  <w:r w:rsidRPr="002B4894">
        <w:rPr>
          <w:rFonts w:ascii="Candara" w:eastAsiaTheme="minorHAnsi" w:hAnsi="Candara" w:cstheme="minorBidi"/>
          <w:sz w:val="22"/>
          <w:szCs w:val="22"/>
          <w:lang w:eastAsia="en-US"/>
        </w:rPr>
        <w:t>3. Koja se vrsta glazbe danas najviše sluša?</w:t>
      </w:r>
    </w:p>
    <w:p w:rsidR="00A67E1C" w:rsidRPr="002B4894" w:rsidRDefault="0079568D" w:rsidP="00FB2E8B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  <w:r w:rsidRPr="002B4894">
        <w:rPr>
          <w:rFonts w:ascii="Candara" w:eastAsiaTheme="minorHAnsi" w:hAnsi="Candara" w:cstheme="minorBidi"/>
          <w:sz w:val="22"/>
          <w:szCs w:val="22"/>
          <w:lang w:eastAsia="en-US"/>
        </w:rPr>
        <w:t xml:space="preserve">4. </w:t>
      </w:r>
      <w:r w:rsidR="00A67E1C" w:rsidRPr="002B4894">
        <w:rPr>
          <w:rFonts w:ascii="Candara" w:eastAsiaTheme="minorHAnsi" w:hAnsi="Candara" w:cstheme="minorBidi"/>
          <w:sz w:val="22"/>
          <w:szCs w:val="22"/>
          <w:lang w:eastAsia="en-US"/>
        </w:rPr>
        <w:t xml:space="preserve">Može li glazba biti pomoć pri učenju? </w:t>
      </w:r>
    </w:p>
    <w:p w:rsidR="0079568D" w:rsidRPr="002B4894" w:rsidRDefault="00A67E1C" w:rsidP="00FB2E8B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  <w:r w:rsidRPr="002B4894">
        <w:rPr>
          <w:rFonts w:ascii="Candara" w:eastAsiaTheme="minorHAnsi" w:hAnsi="Candara" w:cstheme="minorBidi"/>
          <w:sz w:val="22"/>
          <w:szCs w:val="22"/>
          <w:lang w:eastAsia="en-US"/>
        </w:rPr>
        <w:t>5. O kojoj si metodi saznao u radijskoj emisiji?</w:t>
      </w:r>
    </w:p>
    <w:p w:rsidR="00C824EF" w:rsidRDefault="00C824EF" w:rsidP="00FB2E8B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C824EF" w:rsidRDefault="00C824EF" w:rsidP="00FB2E8B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C824EF" w:rsidRDefault="00C824EF" w:rsidP="00FB2E8B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C824EF" w:rsidRDefault="00C824EF" w:rsidP="00FB2E8B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FB2E8B" w:rsidRPr="002B4894" w:rsidRDefault="00FB2E8B" w:rsidP="00FB2E8B">
      <w:pPr>
        <w:spacing w:line="276" w:lineRule="auto"/>
        <w:rPr>
          <w:rFonts w:asciiTheme="minorHAnsi" w:eastAsiaTheme="minorHAnsi" w:hAnsiTheme="minorHAnsi" w:cstheme="minorBidi"/>
          <w:b/>
          <w:lang w:eastAsia="en-US"/>
        </w:rPr>
      </w:pPr>
      <w:r w:rsidRPr="002B4894">
        <w:rPr>
          <w:rFonts w:asciiTheme="minorHAnsi" w:eastAsiaTheme="minorHAnsi" w:hAnsiTheme="minorHAnsi" w:cstheme="minorBidi"/>
          <w:b/>
          <w:lang w:eastAsia="en-US"/>
        </w:rPr>
        <w:t xml:space="preserve">Prilog </w:t>
      </w:r>
      <w:r w:rsidR="003D5D7F" w:rsidRPr="002B4894">
        <w:rPr>
          <w:rFonts w:asciiTheme="minorHAnsi" w:eastAsiaTheme="minorHAnsi" w:hAnsiTheme="minorHAnsi" w:cstheme="minorBidi"/>
          <w:b/>
          <w:lang w:eastAsia="en-US"/>
        </w:rPr>
        <w:t>2</w:t>
      </w:r>
      <w:r w:rsidRPr="002B4894">
        <w:rPr>
          <w:rFonts w:asciiTheme="minorHAnsi" w:eastAsiaTheme="minorHAnsi" w:hAnsiTheme="minorHAnsi" w:cstheme="minorBidi"/>
          <w:b/>
          <w:lang w:eastAsia="en-US"/>
        </w:rPr>
        <w:t>.</w:t>
      </w:r>
    </w:p>
    <w:p w:rsidR="00FB2E8B" w:rsidRPr="00C37DA1" w:rsidRDefault="00FB2E8B" w:rsidP="00FB2E8B">
      <w:pPr>
        <w:rPr>
          <w:rFonts w:asciiTheme="minorHAnsi" w:eastAsiaTheme="minorHAnsi" w:hAnsiTheme="minorHAnsi" w:cstheme="minorBidi"/>
          <w:lang w:eastAsia="en-US"/>
        </w:rPr>
      </w:pPr>
    </w:p>
    <w:p w:rsidR="00FB2E8B" w:rsidRPr="00A87B83" w:rsidRDefault="00FB2E8B" w:rsidP="00FB2E8B">
      <w:pPr>
        <w:jc w:val="center"/>
        <w:rPr>
          <w:rFonts w:ascii="Candara" w:hAnsi="Candara" w:cs="Arial"/>
          <w:b/>
          <w:sz w:val="28"/>
          <w:szCs w:val="28"/>
        </w:rPr>
      </w:pPr>
      <w:r w:rsidRPr="00A87B83">
        <w:rPr>
          <w:rFonts w:ascii="Candara" w:hAnsi="Candara" w:cs="Arial"/>
          <w:b/>
          <w:sz w:val="28"/>
          <w:szCs w:val="28"/>
        </w:rPr>
        <w:t>VREDNOVANJE RADA U SKUPINI</w:t>
      </w:r>
    </w:p>
    <w:p w:rsidR="00FB2E8B" w:rsidRPr="00A87B83" w:rsidRDefault="00FB2E8B" w:rsidP="00FB2E8B">
      <w:pPr>
        <w:rPr>
          <w:rFonts w:ascii="Candara" w:hAnsi="Candara" w:cs="Arial"/>
          <w:b/>
          <w:sz w:val="28"/>
          <w:szCs w:val="28"/>
        </w:rPr>
      </w:pPr>
    </w:p>
    <w:p w:rsidR="00FB2E8B" w:rsidRDefault="00FB2E8B" w:rsidP="00FB2E8B">
      <w:pPr>
        <w:rPr>
          <w:rFonts w:ascii="Candara" w:hAnsi="Candara"/>
          <w:u w:val="single"/>
        </w:rPr>
      </w:pPr>
      <w:r w:rsidRPr="00A87B83">
        <w:rPr>
          <w:rFonts w:ascii="Candara" w:hAnsi="Candara" w:cs="Arial"/>
          <w:b/>
        </w:rPr>
        <w:t>Ime i prezime</w:t>
      </w:r>
      <w:r>
        <w:rPr>
          <w:rFonts w:ascii="Candara" w:hAnsi="Candara" w:cs="Arial"/>
          <w:b/>
        </w:rPr>
        <w:t xml:space="preserve">: </w:t>
      </w:r>
      <w:r w:rsidRPr="000D5218">
        <w:rPr>
          <w:rFonts w:ascii="Candara" w:hAnsi="Candara" w:cs="Arial"/>
        </w:rPr>
        <w:t>________________________________________</w:t>
      </w:r>
      <w:r>
        <w:rPr>
          <w:rFonts w:ascii="Candara" w:hAnsi="Candara" w:cs="Arial"/>
          <w:b/>
        </w:rPr>
        <w:t xml:space="preserve">   </w:t>
      </w:r>
      <w:r w:rsidRPr="00A87B83">
        <w:rPr>
          <w:rFonts w:ascii="Candara" w:hAnsi="Candara" w:cs="Arial"/>
          <w:b/>
        </w:rPr>
        <w:t xml:space="preserve"> </w:t>
      </w:r>
      <w:r>
        <w:rPr>
          <w:rFonts w:ascii="Candara" w:hAnsi="Candara" w:cs="Arial"/>
          <w:b/>
        </w:rPr>
        <w:t xml:space="preserve">           </w:t>
      </w:r>
      <w:r w:rsidRPr="00A87B83">
        <w:rPr>
          <w:rFonts w:ascii="Candara" w:hAnsi="Candara" w:cs="Arial"/>
          <w:b/>
        </w:rPr>
        <w:t>Razred:</w:t>
      </w:r>
      <w:r>
        <w:rPr>
          <w:rFonts w:ascii="Candara" w:hAnsi="Candara" w:cs="Arial"/>
          <w:b/>
        </w:rPr>
        <w:t xml:space="preserve"> </w:t>
      </w:r>
      <w:r w:rsidRPr="000D5218">
        <w:rPr>
          <w:rFonts w:ascii="Candara" w:hAnsi="Candara" w:cs="Arial"/>
        </w:rPr>
        <w:t>_________</w:t>
      </w:r>
      <w:r>
        <w:rPr>
          <w:rFonts w:ascii="Candara" w:hAnsi="Candara"/>
          <w:i/>
          <w:u w:val="single"/>
        </w:rPr>
        <w:t xml:space="preserve"> </w:t>
      </w:r>
    </w:p>
    <w:p w:rsidR="00FB2E8B" w:rsidRDefault="00FB2E8B" w:rsidP="00FB2E8B">
      <w:pPr>
        <w:rPr>
          <w:rFonts w:ascii="Arial" w:hAnsi="Arial" w:cs="Arial"/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FB2E8B" w:rsidRPr="004275B3" w:rsidTr="00C11A5E">
        <w:trPr>
          <w:trHeight w:val="364"/>
        </w:trPr>
        <w:tc>
          <w:tcPr>
            <w:tcW w:w="9634" w:type="dxa"/>
            <w:vAlign w:val="center"/>
          </w:tcPr>
          <w:p w:rsidR="00FB2E8B" w:rsidRPr="004275B3" w:rsidRDefault="00FB2E8B" w:rsidP="00C11A5E">
            <w:pPr>
              <w:rPr>
                <w:rFonts w:ascii="Candara" w:eastAsia="SimSun" w:hAnsi="Candara" w:cs="Arial"/>
                <w:b/>
                <w:lang w:eastAsia="zh-CN"/>
              </w:rPr>
            </w:pPr>
            <w:r w:rsidRPr="004275B3">
              <w:rPr>
                <w:rFonts w:ascii="Candara" w:eastAsia="SimSun" w:hAnsi="Candara" w:cs="Arial"/>
                <w:b/>
                <w:lang w:eastAsia="zh-CN"/>
              </w:rPr>
              <w:t xml:space="preserve">                             Elementi vrednovanja                         </w:t>
            </w:r>
            <w:r>
              <w:rPr>
                <w:rFonts w:ascii="Candara" w:eastAsia="SimSun" w:hAnsi="Candara" w:cs="Arial"/>
                <w:b/>
                <w:lang w:eastAsia="zh-CN"/>
              </w:rPr>
              <w:t xml:space="preserve">                  </w:t>
            </w:r>
            <w:r w:rsidRPr="004275B3">
              <w:rPr>
                <w:rFonts w:ascii="Candara" w:eastAsia="SimSun" w:hAnsi="Candara" w:cs="Arial"/>
                <w:b/>
                <w:lang w:eastAsia="zh-CN"/>
              </w:rPr>
              <w:t>Imena članova skupine</w:t>
            </w:r>
          </w:p>
        </w:tc>
      </w:tr>
    </w:tbl>
    <w:p w:rsidR="00FB2E8B" w:rsidRPr="00A87B83" w:rsidRDefault="00FB2E8B" w:rsidP="00FB2E8B">
      <w:pPr>
        <w:rPr>
          <w:rFonts w:ascii="Candara" w:hAnsi="Candara" w:cs="Arial"/>
          <w:b/>
        </w:rPr>
      </w:pPr>
      <w:r>
        <w:rPr>
          <w:rFonts w:ascii="Candara" w:hAnsi="Candara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6A8026" wp14:editId="74C30BDE">
                <wp:simplePos x="0" y="0"/>
                <wp:positionH relativeFrom="column">
                  <wp:posOffset>1595755</wp:posOffset>
                </wp:positionH>
                <wp:positionV relativeFrom="paragraph">
                  <wp:posOffset>81280</wp:posOffset>
                </wp:positionV>
                <wp:extent cx="0" cy="200025"/>
                <wp:effectExtent l="52705" t="5080" r="61595" b="23495"/>
                <wp:wrapNone/>
                <wp:docPr id="29" name="Ravni poveznik sa strelico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5BC071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29" o:spid="_x0000_s1026" type="#_x0000_t32" style="position:absolute;margin-left:125.65pt;margin-top:6.4pt;width:0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">
                <v:stroke endarrow="block"/>
              </v:shape>
            </w:pict>
          </mc:Fallback>
        </mc:AlternateContent>
      </w:r>
    </w:p>
    <w:tbl>
      <w:tblPr>
        <w:tblW w:w="96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4252"/>
        <w:gridCol w:w="851"/>
        <w:gridCol w:w="850"/>
        <w:gridCol w:w="851"/>
        <w:gridCol w:w="850"/>
        <w:gridCol w:w="992"/>
      </w:tblGrid>
      <w:tr w:rsidR="00FB2E8B" w:rsidRPr="004275B3" w:rsidTr="002B4894">
        <w:trPr>
          <w:trHeight w:val="529"/>
        </w:trPr>
        <w:tc>
          <w:tcPr>
            <w:tcW w:w="5230" w:type="dxa"/>
            <w:gridSpan w:val="2"/>
            <w:shd w:val="pct30" w:color="FFFF00" w:fill="FFFFFF"/>
          </w:tcPr>
          <w:p w:rsidR="00FB2E8B" w:rsidRPr="004275B3" w:rsidRDefault="00FB2E8B" w:rsidP="00C11A5E">
            <w:pPr>
              <w:spacing w:before="20" w:after="20"/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851" w:type="dxa"/>
            <w:shd w:val="pct30" w:color="FFFF00" w:fill="FFFFFF"/>
          </w:tcPr>
          <w:p w:rsidR="00FB2E8B" w:rsidRPr="004275B3" w:rsidRDefault="00FB2E8B" w:rsidP="00C11A5E">
            <w:pPr>
              <w:spacing w:before="20" w:after="20"/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850" w:type="dxa"/>
            <w:shd w:val="pct30" w:color="FFFF00" w:fill="FFFFFF"/>
          </w:tcPr>
          <w:p w:rsidR="00FB2E8B" w:rsidRPr="004275B3" w:rsidRDefault="00FB2E8B" w:rsidP="00C11A5E">
            <w:pPr>
              <w:spacing w:before="20" w:after="20"/>
              <w:ind w:right="44"/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851" w:type="dxa"/>
            <w:shd w:val="pct30" w:color="FFFF00" w:fill="FFFFFF"/>
          </w:tcPr>
          <w:p w:rsidR="00FB2E8B" w:rsidRPr="004275B3" w:rsidRDefault="00FB2E8B" w:rsidP="00C11A5E">
            <w:pPr>
              <w:spacing w:before="20" w:after="20"/>
              <w:ind w:left="-108" w:right="-108"/>
              <w:jc w:val="center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556631" wp14:editId="243E6003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-129540</wp:posOffset>
                      </wp:positionV>
                      <wp:extent cx="635" cy="200025"/>
                      <wp:effectExtent l="52705" t="5080" r="60960" b="23495"/>
                      <wp:wrapNone/>
                      <wp:docPr id="30" name="Ravni poveznik sa strelicom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07C942FA" id="Ravni poveznik sa strelicom 30" o:spid="_x0000_s1026" type="#_x0000_t32" style="position:absolute;margin-left:-6.35pt;margin-top:-10.2pt;width:.0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0" w:type="dxa"/>
            <w:shd w:val="pct30" w:color="FFFF00" w:fill="FFFFFF"/>
          </w:tcPr>
          <w:p w:rsidR="00FB2E8B" w:rsidRPr="004275B3" w:rsidRDefault="00FB2E8B" w:rsidP="00C11A5E">
            <w:pPr>
              <w:spacing w:before="20" w:after="20"/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992" w:type="dxa"/>
            <w:shd w:val="pct30" w:color="FFFF00" w:fill="FFFFFF"/>
          </w:tcPr>
          <w:p w:rsidR="00FB2E8B" w:rsidRPr="004275B3" w:rsidRDefault="00FB2E8B" w:rsidP="00C11A5E">
            <w:pPr>
              <w:spacing w:before="20" w:after="20"/>
              <w:jc w:val="center"/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4275B3">
              <w:rPr>
                <w:rFonts w:ascii="Candara" w:hAnsi="Candara" w:cs="Arial"/>
                <w:b/>
                <w:bCs/>
                <w:sz w:val="20"/>
                <w:szCs w:val="20"/>
              </w:rPr>
              <w:t>Ocjena skupine</w:t>
            </w:r>
          </w:p>
        </w:tc>
      </w:tr>
      <w:tr w:rsidR="00FB2E8B" w:rsidRPr="004275B3" w:rsidTr="002B4894">
        <w:trPr>
          <w:trHeight w:val="524"/>
        </w:trPr>
        <w:tc>
          <w:tcPr>
            <w:tcW w:w="978" w:type="dxa"/>
            <w:vMerge w:val="restart"/>
            <w:shd w:val="clear" w:color="auto" w:fill="auto"/>
            <w:textDirection w:val="btLr"/>
          </w:tcPr>
          <w:p w:rsidR="00FB2E8B" w:rsidRPr="005F42A2" w:rsidRDefault="00FB2E8B" w:rsidP="00C11A5E">
            <w:pPr>
              <w:spacing w:before="60" w:after="60"/>
              <w:ind w:left="113" w:right="113"/>
              <w:jc w:val="center"/>
              <w:rPr>
                <w:rFonts w:ascii="Candara" w:hAnsi="Candara" w:cs="Arial"/>
              </w:rPr>
            </w:pPr>
            <w:r w:rsidRPr="005F42A2">
              <w:rPr>
                <w:rFonts w:ascii="Candara" w:hAnsi="Candara" w:cs="Arial"/>
              </w:rPr>
              <w:t>Rješavanje zadataka</w:t>
            </w:r>
          </w:p>
        </w:tc>
        <w:tc>
          <w:tcPr>
            <w:tcW w:w="4252" w:type="dxa"/>
            <w:shd w:val="clear" w:color="auto" w:fill="auto"/>
          </w:tcPr>
          <w:p w:rsidR="00FB2E8B" w:rsidRPr="004275B3" w:rsidRDefault="00FB2E8B" w:rsidP="00C11A5E">
            <w:pPr>
              <w:rPr>
                <w:rFonts w:ascii="Candara" w:hAnsi="Candara" w:cs="Arial"/>
                <w:sz w:val="20"/>
                <w:szCs w:val="20"/>
              </w:rPr>
            </w:pPr>
            <w:r w:rsidRPr="004275B3">
              <w:rPr>
                <w:rFonts w:ascii="Candara" w:hAnsi="Candara" w:cs="Arial"/>
                <w:sz w:val="20"/>
                <w:szCs w:val="20"/>
              </w:rPr>
              <w:t>Odgovorno (disciplinirano i koncentrirano) pristupa rješavanju zadataka.</w:t>
            </w:r>
          </w:p>
        </w:tc>
        <w:tc>
          <w:tcPr>
            <w:tcW w:w="851" w:type="dxa"/>
            <w:shd w:val="clear" w:color="auto" w:fill="auto"/>
          </w:tcPr>
          <w:p w:rsidR="00FB2E8B" w:rsidRPr="004275B3" w:rsidRDefault="00FB2E8B" w:rsidP="00C11A5E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B2E8B" w:rsidRPr="004275B3" w:rsidRDefault="00FB2E8B" w:rsidP="00C11A5E">
            <w:pPr>
              <w:jc w:val="center"/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B2E8B" w:rsidRPr="004275B3" w:rsidRDefault="00FB2E8B" w:rsidP="00C11A5E">
            <w:pPr>
              <w:jc w:val="center"/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B2E8B" w:rsidRPr="004275B3" w:rsidRDefault="00FB2E8B" w:rsidP="00C11A5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B2E8B" w:rsidRPr="004275B3" w:rsidRDefault="00FB2E8B" w:rsidP="00C11A5E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FB2E8B" w:rsidRPr="004275B3" w:rsidTr="002B4894">
        <w:trPr>
          <w:trHeight w:val="525"/>
        </w:trPr>
        <w:tc>
          <w:tcPr>
            <w:tcW w:w="978" w:type="dxa"/>
            <w:vMerge/>
            <w:shd w:val="clear" w:color="auto" w:fill="auto"/>
            <w:textDirection w:val="btLr"/>
          </w:tcPr>
          <w:p w:rsidR="00FB2E8B" w:rsidRPr="004275B3" w:rsidRDefault="00FB2E8B" w:rsidP="00C11A5E">
            <w:pPr>
              <w:spacing w:before="60" w:after="60"/>
              <w:ind w:left="113" w:right="113"/>
              <w:jc w:val="center"/>
              <w:rPr>
                <w:rFonts w:ascii="Candara" w:hAnsi="Candara" w:cs="Arial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FB2E8B" w:rsidRPr="004275B3" w:rsidRDefault="00FB2E8B" w:rsidP="00C11A5E">
            <w:pPr>
              <w:rPr>
                <w:rFonts w:ascii="Candara" w:hAnsi="Candara" w:cs="Arial"/>
                <w:sz w:val="20"/>
                <w:szCs w:val="20"/>
              </w:rPr>
            </w:pPr>
            <w:r w:rsidRPr="004275B3">
              <w:rPr>
                <w:rFonts w:ascii="Candara" w:hAnsi="Candara" w:cs="Arial"/>
                <w:sz w:val="20"/>
                <w:szCs w:val="20"/>
              </w:rPr>
              <w:t>Pregledno zapisuje odgovore u svoju bilježnicu.</w:t>
            </w:r>
          </w:p>
        </w:tc>
        <w:tc>
          <w:tcPr>
            <w:tcW w:w="851" w:type="dxa"/>
            <w:shd w:val="clear" w:color="auto" w:fill="auto"/>
          </w:tcPr>
          <w:p w:rsidR="00FB2E8B" w:rsidRPr="004275B3" w:rsidRDefault="00FB2E8B" w:rsidP="00C11A5E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B2E8B" w:rsidRPr="004275B3" w:rsidRDefault="00FB2E8B" w:rsidP="00C11A5E">
            <w:pPr>
              <w:jc w:val="center"/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B2E8B" w:rsidRPr="004275B3" w:rsidRDefault="00FB2E8B" w:rsidP="00C11A5E">
            <w:pPr>
              <w:jc w:val="center"/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B2E8B" w:rsidRPr="004275B3" w:rsidRDefault="00FB2E8B" w:rsidP="00C11A5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B2E8B" w:rsidRPr="004275B3" w:rsidRDefault="00FB2E8B" w:rsidP="00C11A5E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FB2E8B" w:rsidRPr="004275B3" w:rsidTr="002B4894">
        <w:trPr>
          <w:trHeight w:val="541"/>
        </w:trPr>
        <w:tc>
          <w:tcPr>
            <w:tcW w:w="978" w:type="dxa"/>
            <w:vMerge/>
            <w:shd w:val="clear" w:color="auto" w:fill="auto"/>
            <w:textDirection w:val="btLr"/>
          </w:tcPr>
          <w:p w:rsidR="00FB2E8B" w:rsidRPr="004275B3" w:rsidRDefault="00FB2E8B" w:rsidP="00C11A5E">
            <w:pPr>
              <w:spacing w:before="60" w:after="60"/>
              <w:ind w:left="113" w:right="113"/>
              <w:jc w:val="center"/>
              <w:rPr>
                <w:rFonts w:ascii="Candara" w:hAnsi="Candara" w:cs="Arial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FB2E8B" w:rsidRPr="004275B3" w:rsidRDefault="00FB2E8B" w:rsidP="00C11A5E">
            <w:pPr>
              <w:rPr>
                <w:rFonts w:ascii="Candara" w:hAnsi="Candara" w:cs="Arial"/>
                <w:sz w:val="20"/>
                <w:szCs w:val="20"/>
              </w:rPr>
            </w:pPr>
            <w:r w:rsidRPr="004275B3">
              <w:rPr>
                <w:rFonts w:ascii="Candara" w:hAnsi="Candara" w:cs="Arial"/>
                <w:sz w:val="20"/>
                <w:szCs w:val="20"/>
              </w:rPr>
              <w:t>U cijelosti rješava zadatke.</w:t>
            </w:r>
          </w:p>
        </w:tc>
        <w:tc>
          <w:tcPr>
            <w:tcW w:w="851" w:type="dxa"/>
            <w:shd w:val="clear" w:color="auto" w:fill="auto"/>
          </w:tcPr>
          <w:p w:rsidR="00FB2E8B" w:rsidRPr="004275B3" w:rsidRDefault="00FB2E8B" w:rsidP="00C11A5E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B2E8B" w:rsidRPr="004275B3" w:rsidRDefault="00FB2E8B" w:rsidP="00C11A5E">
            <w:pPr>
              <w:jc w:val="center"/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B2E8B" w:rsidRPr="004275B3" w:rsidRDefault="00FB2E8B" w:rsidP="00C11A5E">
            <w:pPr>
              <w:jc w:val="center"/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B2E8B" w:rsidRPr="004275B3" w:rsidRDefault="00FB2E8B" w:rsidP="00C11A5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B2E8B" w:rsidRPr="004275B3" w:rsidRDefault="00FB2E8B" w:rsidP="00C11A5E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FB2E8B" w:rsidRPr="004275B3" w:rsidTr="002B4894">
        <w:trPr>
          <w:trHeight w:val="541"/>
        </w:trPr>
        <w:tc>
          <w:tcPr>
            <w:tcW w:w="978" w:type="dxa"/>
            <w:shd w:val="clear" w:color="auto" w:fill="DBE5F1"/>
            <w:textDirection w:val="btLr"/>
          </w:tcPr>
          <w:p w:rsidR="00FB2E8B" w:rsidRPr="004275B3" w:rsidRDefault="00FB2E8B" w:rsidP="00C11A5E">
            <w:pPr>
              <w:spacing w:before="60" w:after="60"/>
              <w:ind w:left="113" w:right="113"/>
              <w:jc w:val="center"/>
              <w:rPr>
                <w:rFonts w:ascii="Candara" w:hAnsi="Candara" w:cs="Arial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DBE5F1"/>
          </w:tcPr>
          <w:p w:rsidR="00FB2E8B" w:rsidRPr="004275B3" w:rsidRDefault="00FB2E8B" w:rsidP="00C11A5E">
            <w:pPr>
              <w:rPr>
                <w:rFonts w:ascii="Candara" w:hAnsi="Candara" w:cs="Arial"/>
                <w:sz w:val="20"/>
                <w:szCs w:val="20"/>
              </w:rPr>
            </w:pPr>
            <w:r w:rsidRPr="004275B3">
              <w:rPr>
                <w:rFonts w:ascii="Candara" w:hAnsi="Candara" w:cs="Arial"/>
                <w:sz w:val="20"/>
                <w:szCs w:val="20"/>
              </w:rPr>
              <w:t>Poštuje zadano vrijeme za rješavanje zadataka.</w:t>
            </w:r>
          </w:p>
        </w:tc>
        <w:tc>
          <w:tcPr>
            <w:tcW w:w="851" w:type="dxa"/>
            <w:shd w:val="clear" w:color="auto" w:fill="DBE5F1"/>
          </w:tcPr>
          <w:p w:rsidR="00FB2E8B" w:rsidRPr="004275B3" w:rsidRDefault="00FB2E8B" w:rsidP="00C11A5E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/>
          </w:tcPr>
          <w:p w:rsidR="00FB2E8B" w:rsidRPr="004275B3" w:rsidRDefault="00FB2E8B" w:rsidP="00C11A5E">
            <w:pPr>
              <w:jc w:val="center"/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/>
          </w:tcPr>
          <w:p w:rsidR="00FB2E8B" w:rsidRPr="004275B3" w:rsidRDefault="00FB2E8B" w:rsidP="00C11A5E">
            <w:pPr>
              <w:jc w:val="center"/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/>
          </w:tcPr>
          <w:p w:rsidR="00FB2E8B" w:rsidRPr="004275B3" w:rsidRDefault="00FB2E8B" w:rsidP="00C11A5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/>
          </w:tcPr>
          <w:p w:rsidR="00FB2E8B" w:rsidRPr="004275B3" w:rsidRDefault="00FB2E8B" w:rsidP="00C11A5E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FB2E8B" w:rsidRPr="004275B3" w:rsidTr="002B4894">
        <w:trPr>
          <w:trHeight w:val="541"/>
        </w:trPr>
        <w:tc>
          <w:tcPr>
            <w:tcW w:w="978" w:type="dxa"/>
            <w:vMerge w:val="restart"/>
            <w:shd w:val="clear" w:color="auto" w:fill="auto"/>
            <w:textDirection w:val="btLr"/>
          </w:tcPr>
          <w:p w:rsidR="00FB2E8B" w:rsidRPr="005F42A2" w:rsidRDefault="00FB2E8B" w:rsidP="00C11A5E">
            <w:pPr>
              <w:spacing w:before="60" w:after="60"/>
              <w:ind w:left="113" w:right="113"/>
              <w:jc w:val="center"/>
              <w:rPr>
                <w:rFonts w:ascii="Candara" w:hAnsi="Candara" w:cs="Arial"/>
              </w:rPr>
            </w:pPr>
            <w:r w:rsidRPr="005F42A2">
              <w:rPr>
                <w:rFonts w:ascii="Candara" w:hAnsi="Candara" w:cs="Arial"/>
              </w:rPr>
              <w:t>Suradnja s članovima skupine</w:t>
            </w:r>
          </w:p>
        </w:tc>
        <w:tc>
          <w:tcPr>
            <w:tcW w:w="4252" w:type="dxa"/>
            <w:shd w:val="clear" w:color="auto" w:fill="auto"/>
          </w:tcPr>
          <w:p w:rsidR="00FB2E8B" w:rsidRPr="004275B3" w:rsidRDefault="00FB2E8B" w:rsidP="00C11A5E">
            <w:pPr>
              <w:rPr>
                <w:rFonts w:ascii="Candara" w:hAnsi="Candara" w:cs="Arial"/>
                <w:sz w:val="20"/>
                <w:szCs w:val="20"/>
              </w:rPr>
            </w:pPr>
            <w:r w:rsidRPr="004275B3">
              <w:rPr>
                <w:rFonts w:ascii="Candara" w:hAnsi="Candara" w:cs="Arial"/>
                <w:sz w:val="20"/>
                <w:szCs w:val="20"/>
              </w:rPr>
              <w:t>Aktivno sluša druge. Ne upada u riječ.</w:t>
            </w:r>
          </w:p>
        </w:tc>
        <w:tc>
          <w:tcPr>
            <w:tcW w:w="851" w:type="dxa"/>
            <w:shd w:val="clear" w:color="auto" w:fill="auto"/>
          </w:tcPr>
          <w:p w:rsidR="00FB2E8B" w:rsidRPr="004275B3" w:rsidRDefault="00FB2E8B" w:rsidP="00C11A5E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B2E8B" w:rsidRPr="004275B3" w:rsidRDefault="00FB2E8B" w:rsidP="00C11A5E">
            <w:pPr>
              <w:jc w:val="center"/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B2E8B" w:rsidRPr="004275B3" w:rsidRDefault="00FB2E8B" w:rsidP="00C11A5E">
            <w:pPr>
              <w:jc w:val="center"/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B2E8B" w:rsidRPr="004275B3" w:rsidRDefault="00FB2E8B" w:rsidP="00C11A5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B2E8B" w:rsidRPr="004275B3" w:rsidRDefault="00FB2E8B" w:rsidP="00C11A5E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FB2E8B" w:rsidRPr="004275B3" w:rsidTr="002B4894">
        <w:trPr>
          <w:trHeight w:val="541"/>
        </w:trPr>
        <w:tc>
          <w:tcPr>
            <w:tcW w:w="978" w:type="dxa"/>
            <w:vMerge/>
            <w:shd w:val="clear" w:color="auto" w:fill="auto"/>
            <w:textDirection w:val="btLr"/>
          </w:tcPr>
          <w:p w:rsidR="00FB2E8B" w:rsidRPr="004275B3" w:rsidRDefault="00FB2E8B" w:rsidP="00C11A5E">
            <w:pPr>
              <w:spacing w:before="60" w:after="60"/>
              <w:ind w:left="113" w:right="113"/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FB2E8B" w:rsidRPr="004275B3" w:rsidRDefault="00FB2E8B" w:rsidP="00C11A5E">
            <w:pPr>
              <w:rPr>
                <w:rFonts w:ascii="Candara" w:hAnsi="Candara" w:cs="Arial"/>
                <w:sz w:val="20"/>
                <w:szCs w:val="20"/>
              </w:rPr>
            </w:pPr>
            <w:r w:rsidRPr="004275B3">
              <w:rPr>
                <w:rFonts w:ascii="Candara" w:hAnsi="Candara" w:cs="Arial"/>
                <w:sz w:val="20"/>
                <w:szCs w:val="20"/>
              </w:rPr>
              <w:t>Uvažava tuđe mišljenje.</w:t>
            </w:r>
          </w:p>
        </w:tc>
        <w:tc>
          <w:tcPr>
            <w:tcW w:w="851" w:type="dxa"/>
            <w:shd w:val="clear" w:color="auto" w:fill="auto"/>
          </w:tcPr>
          <w:p w:rsidR="00FB2E8B" w:rsidRPr="004275B3" w:rsidRDefault="00FB2E8B" w:rsidP="00C11A5E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B2E8B" w:rsidRPr="004275B3" w:rsidRDefault="00FB2E8B" w:rsidP="00C11A5E">
            <w:pPr>
              <w:jc w:val="center"/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B2E8B" w:rsidRPr="004275B3" w:rsidRDefault="00FB2E8B" w:rsidP="00C11A5E">
            <w:pPr>
              <w:jc w:val="center"/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B2E8B" w:rsidRPr="004275B3" w:rsidRDefault="00FB2E8B" w:rsidP="00C11A5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B2E8B" w:rsidRPr="004275B3" w:rsidRDefault="00FB2E8B" w:rsidP="00C11A5E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FB2E8B" w:rsidRPr="004275B3" w:rsidTr="002B4894">
        <w:trPr>
          <w:trHeight w:val="541"/>
        </w:trPr>
        <w:tc>
          <w:tcPr>
            <w:tcW w:w="978" w:type="dxa"/>
            <w:vMerge/>
            <w:shd w:val="clear" w:color="auto" w:fill="auto"/>
            <w:textDirection w:val="btLr"/>
          </w:tcPr>
          <w:p w:rsidR="00FB2E8B" w:rsidRPr="004275B3" w:rsidRDefault="00FB2E8B" w:rsidP="00C11A5E">
            <w:pPr>
              <w:spacing w:before="60" w:after="60"/>
              <w:ind w:left="113" w:right="113"/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FB2E8B" w:rsidRPr="004275B3" w:rsidRDefault="00FB2E8B" w:rsidP="00C11A5E">
            <w:pPr>
              <w:rPr>
                <w:rFonts w:ascii="Candara" w:hAnsi="Candara" w:cs="Arial"/>
                <w:sz w:val="20"/>
                <w:szCs w:val="20"/>
              </w:rPr>
            </w:pPr>
            <w:r w:rsidRPr="004275B3">
              <w:rPr>
                <w:rFonts w:ascii="Candara" w:hAnsi="Candara" w:cs="Arial"/>
                <w:sz w:val="20"/>
                <w:szCs w:val="20"/>
              </w:rPr>
              <w:t>Potiče druge na rad, pomaže im.</w:t>
            </w:r>
          </w:p>
        </w:tc>
        <w:tc>
          <w:tcPr>
            <w:tcW w:w="851" w:type="dxa"/>
            <w:shd w:val="clear" w:color="auto" w:fill="auto"/>
          </w:tcPr>
          <w:p w:rsidR="00FB2E8B" w:rsidRPr="004275B3" w:rsidRDefault="00FB2E8B" w:rsidP="00C11A5E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B2E8B" w:rsidRPr="004275B3" w:rsidRDefault="00FB2E8B" w:rsidP="00C11A5E">
            <w:pPr>
              <w:jc w:val="center"/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B2E8B" w:rsidRPr="004275B3" w:rsidRDefault="00FB2E8B" w:rsidP="00C11A5E">
            <w:pPr>
              <w:jc w:val="center"/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B2E8B" w:rsidRPr="004275B3" w:rsidRDefault="00FB2E8B" w:rsidP="00C11A5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B2E8B" w:rsidRPr="004275B3" w:rsidRDefault="00FB2E8B" w:rsidP="00C11A5E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FB2E8B" w:rsidRPr="004275B3" w:rsidTr="002B4894">
        <w:trPr>
          <w:trHeight w:val="527"/>
        </w:trPr>
        <w:tc>
          <w:tcPr>
            <w:tcW w:w="978" w:type="dxa"/>
            <w:vMerge/>
            <w:shd w:val="clear" w:color="auto" w:fill="auto"/>
          </w:tcPr>
          <w:p w:rsidR="00FB2E8B" w:rsidRPr="004275B3" w:rsidRDefault="00FB2E8B" w:rsidP="00C11A5E">
            <w:pPr>
              <w:spacing w:before="60" w:after="6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FB2E8B" w:rsidRPr="004275B3" w:rsidRDefault="00FB2E8B" w:rsidP="00C11A5E">
            <w:pPr>
              <w:rPr>
                <w:rFonts w:ascii="Candara" w:hAnsi="Candara" w:cs="Arial"/>
                <w:sz w:val="20"/>
                <w:szCs w:val="20"/>
              </w:rPr>
            </w:pPr>
            <w:r w:rsidRPr="004275B3">
              <w:rPr>
                <w:rFonts w:ascii="Candara" w:hAnsi="Candara" w:cs="Arial"/>
                <w:sz w:val="20"/>
                <w:szCs w:val="20"/>
              </w:rPr>
              <w:t>Pristojno se ponaša.</w:t>
            </w:r>
          </w:p>
        </w:tc>
        <w:tc>
          <w:tcPr>
            <w:tcW w:w="851" w:type="dxa"/>
            <w:shd w:val="clear" w:color="auto" w:fill="auto"/>
          </w:tcPr>
          <w:p w:rsidR="00FB2E8B" w:rsidRPr="004275B3" w:rsidRDefault="00FB2E8B" w:rsidP="00C11A5E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B2E8B" w:rsidRPr="004275B3" w:rsidRDefault="00FB2E8B" w:rsidP="00C11A5E">
            <w:pPr>
              <w:jc w:val="center"/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B2E8B" w:rsidRPr="004275B3" w:rsidRDefault="00FB2E8B" w:rsidP="00C11A5E">
            <w:pPr>
              <w:jc w:val="center"/>
              <w:rPr>
                <w:rFonts w:ascii="Candara" w:hAnsi="Candara"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B2E8B" w:rsidRPr="004275B3" w:rsidRDefault="00FB2E8B" w:rsidP="00C11A5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B2E8B" w:rsidRPr="004275B3" w:rsidRDefault="00FB2E8B" w:rsidP="00C11A5E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FB2E8B" w:rsidRPr="004275B3" w:rsidTr="002B4894">
        <w:trPr>
          <w:trHeight w:val="521"/>
        </w:trPr>
        <w:tc>
          <w:tcPr>
            <w:tcW w:w="5230" w:type="dxa"/>
            <w:gridSpan w:val="2"/>
            <w:shd w:val="pct30" w:color="FFFF00" w:fill="FFFFFF"/>
          </w:tcPr>
          <w:p w:rsidR="00FB2E8B" w:rsidRPr="004275B3" w:rsidRDefault="00FB2E8B" w:rsidP="00C11A5E">
            <w:pPr>
              <w:jc w:val="right"/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4275B3">
              <w:rPr>
                <w:rFonts w:ascii="Candara" w:hAnsi="Candara" w:cs="Arial"/>
                <w:bCs/>
                <w:sz w:val="20"/>
                <w:szCs w:val="20"/>
              </w:rPr>
              <w:t>SPOSOBNOST RADA U SKUPINI</w:t>
            </w:r>
            <w:bookmarkStart w:id="0" w:name="_GoBack"/>
            <w:bookmarkEnd w:id="0"/>
            <w:r w:rsidRPr="004275B3">
              <w:rPr>
                <w:rFonts w:ascii="Candara" w:hAnsi="Candara" w:cs="Arial"/>
                <w:bCs/>
                <w:sz w:val="20"/>
                <w:szCs w:val="20"/>
              </w:rPr>
              <w:t>:</w:t>
            </w:r>
          </w:p>
        </w:tc>
        <w:tc>
          <w:tcPr>
            <w:tcW w:w="851" w:type="dxa"/>
            <w:shd w:val="pct30" w:color="FFFF00" w:fill="FFFFFF"/>
          </w:tcPr>
          <w:p w:rsidR="00FB2E8B" w:rsidRPr="004275B3" w:rsidRDefault="00FB2E8B" w:rsidP="00C11A5E">
            <w:pPr>
              <w:jc w:val="center"/>
              <w:rPr>
                <w:rFonts w:ascii="Candara" w:hAnsi="Candara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shd w:val="pct30" w:color="FFFF00" w:fill="FFFFFF"/>
          </w:tcPr>
          <w:p w:rsidR="00FB2E8B" w:rsidRPr="004275B3" w:rsidRDefault="00FB2E8B" w:rsidP="00C11A5E">
            <w:pPr>
              <w:jc w:val="center"/>
              <w:rPr>
                <w:rFonts w:ascii="Candara" w:hAnsi="Candara"/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851" w:type="dxa"/>
            <w:shd w:val="pct30" w:color="FFFF00" w:fill="FFFFFF"/>
          </w:tcPr>
          <w:p w:rsidR="00FB2E8B" w:rsidRPr="004275B3" w:rsidRDefault="00FB2E8B" w:rsidP="00C11A5E">
            <w:pPr>
              <w:jc w:val="center"/>
              <w:rPr>
                <w:rFonts w:ascii="Candara" w:hAnsi="Candara"/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850" w:type="dxa"/>
            <w:shd w:val="pct30" w:color="FFFF00" w:fill="FFFFFF"/>
          </w:tcPr>
          <w:p w:rsidR="00FB2E8B" w:rsidRPr="004275B3" w:rsidRDefault="00FB2E8B" w:rsidP="00C11A5E">
            <w:pPr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992" w:type="dxa"/>
            <w:shd w:val="pct30" w:color="FFFF00" w:fill="FFFFFF"/>
          </w:tcPr>
          <w:p w:rsidR="00FB2E8B" w:rsidRPr="004275B3" w:rsidRDefault="00FB2E8B" w:rsidP="00C11A5E">
            <w:pPr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</w:tr>
    </w:tbl>
    <w:p w:rsidR="00FB2E8B" w:rsidRDefault="00FB2E8B" w:rsidP="001558A8"/>
    <w:sectPr w:rsidR="00FB2E8B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96023A"/>
    <w:multiLevelType w:val="hybridMultilevel"/>
    <w:tmpl w:val="64A4663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2561C35"/>
    <w:multiLevelType w:val="hybridMultilevel"/>
    <w:tmpl w:val="25628FC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FFD5F3E"/>
    <w:multiLevelType w:val="hybridMultilevel"/>
    <w:tmpl w:val="8832765E"/>
    <w:lvl w:ilvl="0" w:tplc="64626080">
      <w:numFmt w:val="bullet"/>
      <w:lvlText w:val="-"/>
      <w:lvlJc w:val="left"/>
      <w:pPr>
        <w:ind w:left="720" w:hanging="360"/>
      </w:pPr>
      <w:rPr>
        <w:rFonts w:ascii="Candara" w:eastAsiaTheme="minorHAnsi" w:hAnsi="Candara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8B"/>
    <w:rsid w:val="00025A48"/>
    <w:rsid w:val="001558A8"/>
    <w:rsid w:val="002B4894"/>
    <w:rsid w:val="00390E3E"/>
    <w:rsid w:val="003D5D7F"/>
    <w:rsid w:val="0047608A"/>
    <w:rsid w:val="00525F66"/>
    <w:rsid w:val="0079568D"/>
    <w:rsid w:val="008D4C5D"/>
    <w:rsid w:val="00941081"/>
    <w:rsid w:val="00A027ED"/>
    <w:rsid w:val="00A67E1C"/>
    <w:rsid w:val="00AA6BB4"/>
    <w:rsid w:val="00AC79F3"/>
    <w:rsid w:val="00AD4E4D"/>
    <w:rsid w:val="00AE58E6"/>
    <w:rsid w:val="00BA6FA1"/>
    <w:rsid w:val="00C655AB"/>
    <w:rsid w:val="00C824EF"/>
    <w:rsid w:val="00CC431D"/>
    <w:rsid w:val="00D93B7C"/>
    <w:rsid w:val="00DC5879"/>
    <w:rsid w:val="00E56942"/>
    <w:rsid w:val="00FB2E8B"/>
    <w:rsid w:val="00FD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E8B"/>
    <w:pPr>
      <w:ind w:left="720"/>
      <w:contextualSpacing/>
    </w:pPr>
  </w:style>
  <w:style w:type="table" w:styleId="LightList-Accent1">
    <w:name w:val="Light List Accent 1"/>
    <w:basedOn w:val="TableNormal"/>
    <w:uiPriority w:val="61"/>
    <w:semiHidden/>
    <w:unhideWhenUsed/>
    <w:rsid w:val="00FB2E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NormalWeb">
    <w:name w:val="Normal (Web)"/>
    <w:basedOn w:val="Normal"/>
    <w:uiPriority w:val="99"/>
    <w:unhideWhenUsed/>
    <w:rsid w:val="00FB2E8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B2E8B"/>
    <w:rPr>
      <w:color w:val="0000FF"/>
      <w:u w:val="single"/>
    </w:rPr>
  </w:style>
  <w:style w:type="paragraph" w:customStyle="1" w:styleId="Default">
    <w:name w:val="Default"/>
    <w:rsid w:val="00AA6B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608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B4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E8B"/>
    <w:pPr>
      <w:ind w:left="720"/>
      <w:contextualSpacing/>
    </w:pPr>
  </w:style>
  <w:style w:type="table" w:styleId="LightList-Accent1">
    <w:name w:val="Light List Accent 1"/>
    <w:basedOn w:val="TableNormal"/>
    <w:uiPriority w:val="61"/>
    <w:semiHidden/>
    <w:unhideWhenUsed/>
    <w:rsid w:val="00FB2E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NormalWeb">
    <w:name w:val="Normal (Web)"/>
    <w:basedOn w:val="Normal"/>
    <w:uiPriority w:val="99"/>
    <w:unhideWhenUsed/>
    <w:rsid w:val="00FB2E8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B2E8B"/>
    <w:rPr>
      <w:color w:val="0000FF"/>
      <w:u w:val="single"/>
    </w:rPr>
  </w:style>
  <w:style w:type="paragraph" w:customStyle="1" w:styleId="Default">
    <w:name w:val="Default"/>
    <w:rsid w:val="00AA6B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608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B4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omen.carnet.hr/mod/glossary/showentry.php?eid=59176&amp;displayformat=dictiona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omen.carnet.hr/mod/glossary/showentry.php?eid=58404&amp;displayformat=diction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ika.hr/postoji-li-i-sto-je-mozart-efek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903</Words>
  <Characters>5152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Iva</cp:lastModifiedBy>
  <cp:revision>3</cp:revision>
  <dcterms:created xsi:type="dcterms:W3CDTF">2019-07-10T07:28:00Z</dcterms:created>
  <dcterms:modified xsi:type="dcterms:W3CDTF">2019-07-10T14:14:00Z</dcterms:modified>
</cp:coreProperties>
</file>